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2732C6">
        <w:rPr>
          <w:b/>
          <w:sz w:val="25"/>
          <w:szCs w:val="25"/>
        </w:rPr>
        <w:t xml:space="preserve">Nisan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835598">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835598">
        <w:rPr>
          <w:b/>
          <w:sz w:val="25"/>
          <w:szCs w:val="25"/>
        </w:rPr>
        <w:t>6</w:t>
      </w:r>
      <w:r w:rsidR="007F68F0" w:rsidRPr="006066B6">
        <w:rPr>
          <w:b/>
          <w:sz w:val="25"/>
          <w:szCs w:val="25"/>
        </w:rPr>
        <w:t>.</w:t>
      </w:r>
      <w:r w:rsidR="00D940F2">
        <w:rPr>
          <w:b/>
          <w:sz w:val="25"/>
          <w:szCs w:val="25"/>
        </w:rPr>
        <w:t>0</w:t>
      </w:r>
      <w:r w:rsidR="00835598">
        <w:rPr>
          <w:b/>
          <w:sz w:val="25"/>
          <w:szCs w:val="25"/>
        </w:rPr>
        <w:t>4</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835598">
        <w:rPr>
          <w:b/>
          <w:sz w:val="25"/>
          <w:szCs w:val="25"/>
        </w:rPr>
        <w:t>10.30</w:t>
      </w:r>
      <w:r w:rsidR="0042672E" w:rsidRPr="006066B6">
        <w:rPr>
          <w:b/>
          <w:sz w:val="25"/>
          <w:szCs w:val="25"/>
        </w:rPr>
        <w:t>’d</w:t>
      </w:r>
      <w:r w:rsidR="00835598">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206529">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B519D" w:rsidRDefault="00DA19F8" w:rsidP="003941B7">
            <w:pPr>
              <w:ind w:right="-108"/>
              <w:jc w:val="center"/>
              <w:rPr>
                <w:rStyle w:val="Vurgu"/>
                <w:i w:val="0"/>
                <w:sz w:val="18"/>
                <w:szCs w:val="18"/>
              </w:rPr>
            </w:pPr>
            <w:r w:rsidRPr="008B519D">
              <w:rPr>
                <w:rStyle w:val="Vurgu"/>
                <w:i w:val="0"/>
                <w:sz w:val="18"/>
                <w:szCs w:val="18"/>
              </w:rPr>
              <w:t>1-</w:t>
            </w:r>
          </w:p>
          <w:p w:rsidR="00B42527" w:rsidRPr="00C868F2" w:rsidRDefault="00B42527" w:rsidP="003941B7">
            <w:pPr>
              <w:ind w:right="-108"/>
              <w:jc w:val="center"/>
              <w:rPr>
                <w:rStyle w:val="Vurgu"/>
                <w:i w:val="0"/>
                <w:sz w:val="14"/>
                <w:szCs w:val="14"/>
              </w:rPr>
            </w:pPr>
          </w:p>
          <w:p w:rsidR="00DA19F8" w:rsidRPr="008B519D" w:rsidRDefault="00DA19F8" w:rsidP="003941B7">
            <w:pPr>
              <w:ind w:right="-108"/>
              <w:jc w:val="center"/>
              <w:rPr>
                <w:rStyle w:val="Vurgu"/>
                <w:i w:val="0"/>
                <w:sz w:val="18"/>
                <w:szCs w:val="18"/>
              </w:rPr>
            </w:pPr>
            <w:r w:rsidRPr="008B519D">
              <w:rPr>
                <w:rStyle w:val="Vurgu"/>
                <w:i w:val="0"/>
                <w:sz w:val="18"/>
                <w:szCs w:val="18"/>
              </w:rPr>
              <w:t>2-</w:t>
            </w:r>
          </w:p>
          <w:p w:rsidR="00DA19F8" w:rsidRPr="00C868F2" w:rsidRDefault="00DA19F8" w:rsidP="003941B7">
            <w:pPr>
              <w:ind w:right="-108"/>
              <w:jc w:val="center"/>
              <w:rPr>
                <w:rStyle w:val="Vurgu"/>
                <w:i w:val="0"/>
                <w:sz w:val="14"/>
                <w:szCs w:val="14"/>
              </w:rPr>
            </w:pPr>
          </w:p>
          <w:p w:rsidR="00DA19F8" w:rsidRPr="008B519D" w:rsidRDefault="00DA19F8" w:rsidP="003941B7">
            <w:pPr>
              <w:ind w:right="-108"/>
              <w:jc w:val="center"/>
              <w:rPr>
                <w:rStyle w:val="Vurgu"/>
                <w:i w:val="0"/>
                <w:sz w:val="18"/>
                <w:szCs w:val="18"/>
              </w:rPr>
            </w:pPr>
            <w:r w:rsidRPr="008B519D">
              <w:rPr>
                <w:rStyle w:val="Vurgu"/>
                <w:i w:val="0"/>
                <w:sz w:val="18"/>
                <w:szCs w:val="18"/>
              </w:rPr>
              <w:t>3-</w:t>
            </w:r>
          </w:p>
          <w:p w:rsidR="00DA19F8" w:rsidRPr="00C868F2" w:rsidRDefault="00DA19F8" w:rsidP="003941B7">
            <w:pPr>
              <w:ind w:right="-108"/>
              <w:jc w:val="center"/>
              <w:rPr>
                <w:rStyle w:val="Vurgu"/>
                <w:i w:val="0"/>
                <w:sz w:val="14"/>
                <w:szCs w:val="14"/>
              </w:rPr>
            </w:pPr>
          </w:p>
          <w:p w:rsidR="00DA19F8" w:rsidRPr="008B519D" w:rsidRDefault="00DA19F8" w:rsidP="003941B7">
            <w:pPr>
              <w:ind w:right="-108"/>
              <w:jc w:val="center"/>
              <w:rPr>
                <w:rStyle w:val="Vurgu"/>
                <w:i w:val="0"/>
                <w:sz w:val="18"/>
                <w:szCs w:val="18"/>
              </w:rPr>
            </w:pPr>
            <w:r w:rsidRPr="008B519D">
              <w:rPr>
                <w:rStyle w:val="Vurgu"/>
                <w:i w:val="0"/>
                <w:sz w:val="18"/>
                <w:szCs w:val="18"/>
              </w:rPr>
              <w:t>4-</w:t>
            </w:r>
          </w:p>
          <w:p w:rsidR="004255BC" w:rsidRPr="007F6C02" w:rsidRDefault="004255BC" w:rsidP="003941B7">
            <w:pPr>
              <w:ind w:right="-108"/>
              <w:jc w:val="center"/>
              <w:rPr>
                <w:rStyle w:val="Vurgu"/>
                <w:i w:val="0"/>
                <w:sz w:val="12"/>
                <w:szCs w:val="12"/>
              </w:rPr>
            </w:pPr>
          </w:p>
          <w:p w:rsidR="0084188B" w:rsidRPr="008B519D" w:rsidRDefault="00DA19F8" w:rsidP="003941B7">
            <w:pPr>
              <w:ind w:right="-108"/>
              <w:jc w:val="center"/>
              <w:rPr>
                <w:rStyle w:val="Vurgu"/>
                <w:i w:val="0"/>
                <w:sz w:val="18"/>
                <w:szCs w:val="18"/>
              </w:rPr>
            </w:pPr>
            <w:r w:rsidRPr="008B519D">
              <w:rPr>
                <w:rStyle w:val="Vurgu"/>
                <w:i w:val="0"/>
                <w:sz w:val="18"/>
                <w:szCs w:val="18"/>
              </w:rPr>
              <w:t>5-</w:t>
            </w:r>
          </w:p>
          <w:p w:rsidR="0084188B" w:rsidRPr="008B519D" w:rsidRDefault="0084188B" w:rsidP="003941B7">
            <w:pPr>
              <w:ind w:right="-108"/>
              <w:jc w:val="center"/>
              <w:rPr>
                <w:rStyle w:val="Vurgu"/>
                <w:i w:val="0"/>
                <w:sz w:val="18"/>
                <w:szCs w:val="18"/>
              </w:rPr>
            </w:pPr>
          </w:p>
          <w:p w:rsidR="009A15AA" w:rsidRPr="008B519D" w:rsidRDefault="009A15AA" w:rsidP="003941B7">
            <w:pPr>
              <w:ind w:right="-108"/>
              <w:jc w:val="center"/>
              <w:rPr>
                <w:rStyle w:val="Vurgu"/>
                <w:i w:val="0"/>
                <w:sz w:val="18"/>
                <w:szCs w:val="18"/>
              </w:rPr>
            </w:pPr>
          </w:p>
          <w:p w:rsidR="00DA19F8" w:rsidRPr="008B519D" w:rsidRDefault="00DA19F8" w:rsidP="003941B7">
            <w:pPr>
              <w:ind w:right="-108"/>
              <w:jc w:val="center"/>
              <w:rPr>
                <w:rStyle w:val="Vurgu"/>
                <w:i w:val="0"/>
                <w:sz w:val="18"/>
                <w:szCs w:val="18"/>
              </w:rPr>
            </w:pPr>
            <w:r w:rsidRPr="008B519D">
              <w:rPr>
                <w:rStyle w:val="Vurgu"/>
                <w:i w:val="0"/>
                <w:sz w:val="18"/>
                <w:szCs w:val="18"/>
              </w:rPr>
              <w:t>6-</w:t>
            </w:r>
          </w:p>
          <w:p w:rsidR="00DC5D14" w:rsidRPr="008B519D" w:rsidRDefault="00DC5D14" w:rsidP="003941B7">
            <w:pPr>
              <w:ind w:right="-108"/>
              <w:jc w:val="center"/>
              <w:rPr>
                <w:rStyle w:val="Vurgu"/>
                <w:i w:val="0"/>
                <w:sz w:val="18"/>
                <w:szCs w:val="18"/>
              </w:rPr>
            </w:pPr>
          </w:p>
          <w:p w:rsidR="00475D3D" w:rsidRPr="008B519D" w:rsidRDefault="00475D3D" w:rsidP="00D167B7">
            <w:pPr>
              <w:ind w:right="-108"/>
              <w:rPr>
                <w:rStyle w:val="Vurgu"/>
                <w:i w:val="0"/>
                <w:sz w:val="18"/>
                <w:szCs w:val="18"/>
              </w:rPr>
            </w:pPr>
          </w:p>
          <w:p w:rsidR="00237260" w:rsidRPr="008B519D" w:rsidRDefault="004A52DA" w:rsidP="00D167B7">
            <w:pPr>
              <w:ind w:right="-108"/>
              <w:jc w:val="center"/>
              <w:rPr>
                <w:rStyle w:val="Vurgu"/>
                <w:i w:val="0"/>
                <w:sz w:val="18"/>
                <w:szCs w:val="18"/>
              </w:rPr>
            </w:pPr>
            <w:r w:rsidRPr="008B519D">
              <w:rPr>
                <w:rStyle w:val="Vurgu"/>
                <w:i w:val="0"/>
                <w:sz w:val="18"/>
                <w:szCs w:val="18"/>
              </w:rPr>
              <w:t>7</w:t>
            </w:r>
            <w:r w:rsidR="00726DD4" w:rsidRPr="008B519D">
              <w:rPr>
                <w:rStyle w:val="Vurgu"/>
                <w:i w:val="0"/>
                <w:sz w:val="18"/>
                <w:szCs w:val="18"/>
              </w:rPr>
              <w:t>-</w:t>
            </w:r>
          </w:p>
          <w:p w:rsidR="006D0B4F" w:rsidRPr="008B519D" w:rsidRDefault="006D0B4F" w:rsidP="00D167B7">
            <w:pPr>
              <w:ind w:right="-108"/>
              <w:jc w:val="center"/>
              <w:rPr>
                <w:rStyle w:val="Vurgu"/>
                <w:i w:val="0"/>
                <w:sz w:val="18"/>
                <w:szCs w:val="18"/>
              </w:rPr>
            </w:pPr>
          </w:p>
          <w:p w:rsidR="00475D3D" w:rsidRDefault="00475D3D" w:rsidP="00D167B7">
            <w:pPr>
              <w:ind w:right="-108"/>
              <w:jc w:val="center"/>
              <w:rPr>
                <w:rStyle w:val="Vurgu"/>
                <w:i w:val="0"/>
                <w:sz w:val="16"/>
                <w:szCs w:val="16"/>
              </w:rPr>
            </w:pPr>
          </w:p>
          <w:p w:rsidR="00835598" w:rsidRDefault="00835598" w:rsidP="00D167B7">
            <w:pPr>
              <w:ind w:right="-108"/>
              <w:jc w:val="center"/>
              <w:rPr>
                <w:rStyle w:val="Vurgu"/>
                <w:i w:val="0"/>
                <w:sz w:val="16"/>
                <w:szCs w:val="16"/>
              </w:rPr>
            </w:pPr>
          </w:p>
          <w:p w:rsidR="00835598" w:rsidRDefault="00835598" w:rsidP="00D167B7">
            <w:pPr>
              <w:ind w:right="-108"/>
              <w:jc w:val="center"/>
              <w:rPr>
                <w:rStyle w:val="Vurgu"/>
                <w:i w:val="0"/>
                <w:sz w:val="16"/>
                <w:szCs w:val="16"/>
              </w:rPr>
            </w:pPr>
          </w:p>
          <w:p w:rsidR="00835598" w:rsidRDefault="00835598" w:rsidP="00D167B7">
            <w:pPr>
              <w:ind w:right="-108"/>
              <w:jc w:val="center"/>
              <w:rPr>
                <w:rStyle w:val="Vurgu"/>
                <w:i w:val="0"/>
                <w:sz w:val="16"/>
                <w:szCs w:val="16"/>
              </w:rPr>
            </w:pPr>
          </w:p>
          <w:p w:rsidR="00835598" w:rsidRDefault="00835598" w:rsidP="00D167B7">
            <w:pPr>
              <w:ind w:right="-108"/>
              <w:jc w:val="center"/>
              <w:rPr>
                <w:rStyle w:val="Vurgu"/>
                <w:i w:val="0"/>
                <w:sz w:val="18"/>
                <w:szCs w:val="18"/>
              </w:rPr>
            </w:pPr>
          </w:p>
          <w:p w:rsidR="008D1FA7" w:rsidRPr="008B519D" w:rsidRDefault="004A52DA" w:rsidP="00D167B7">
            <w:pPr>
              <w:ind w:right="-108"/>
              <w:jc w:val="center"/>
              <w:rPr>
                <w:rStyle w:val="Vurgu"/>
                <w:i w:val="0"/>
                <w:sz w:val="18"/>
                <w:szCs w:val="18"/>
              </w:rPr>
            </w:pPr>
            <w:r w:rsidRPr="008B519D">
              <w:rPr>
                <w:rStyle w:val="Vurgu"/>
                <w:i w:val="0"/>
                <w:sz w:val="18"/>
                <w:szCs w:val="18"/>
              </w:rPr>
              <w:t>8-</w:t>
            </w:r>
          </w:p>
          <w:p w:rsidR="00AD7A2F" w:rsidRPr="008B519D" w:rsidRDefault="00AD7A2F" w:rsidP="00D167B7">
            <w:pPr>
              <w:ind w:right="-108"/>
              <w:jc w:val="center"/>
              <w:rPr>
                <w:rStyle w:val="Vurgu"/>
                <w:i w:val="0"/>
                <w:sz w:val="18"/>
                <w:szCs w:val="18"/>
              </w:rPr>
            </w:pPr>
          </w:p>
          <w:p w:rsidR="006D0B4F" w:rsidRPr="008B519D" w:rsidRDefault="006D0B4F"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p>
          <w:p w:rsidR="009049BA" w:rsidRPr="008B519D" w:rsidRDefault="009049BA" w:rsidP="00D167B7">
            <w:pPr>
              <w:ind w:right="-108"/>
              <w:jc w:val="center"/>
              <w:rPr>
                <w:rStyle w:val="Vurgu"/>
                <w:i w:val="0"/>
                <w:sz w:val="18"/>
                <w:szCs w:val="18"/>
              </w:rPr>
            </w:pPr>
          </w:p>
          <w:p w:rsidR="009A15AA" w:rsidRDefault="009A15AA" w:rsidP="00D167B7">
            <w:pPr>
              <w:ind w:right="-108"/>
              <w:jc w:val="center"/>
              <w:rPr>
                <w:rStyle w:val="Vurgu"/>
                <w:i w:val="0"/>
                <w:sz w:val="16"/>
                <w:szCs w:val="16"/>
              </w:rPr>
            </w:pPr>
          </w:p>
          <w:p w:rsidR="00835598" w:rsidRPr="00C868F2" w:rsidRDefault="00835598" w:rsidP="00D167B7">
            <w:pPr>
              <w:ind w:right="-108"/>
              <w:jc w:val="center"/>
              <w:rPr>
                <w:rStyle w:val="Vurgu"/>
                <w:i w:val="0"/>
                <w:sz w:val="16"/>
                <w:szCs w:val="16"/>
              </w:rPr>
            </w:pPr>
          </w:p>
          <w:p w:rsidR="003941B7" w:rsidRPr="008B519D" w:rsidRDefault="003941B7" w:rsidP="00D167B7">
            <w:pPr>
              <w:ind w:right="-108"/>
              <w:jc w:val="center"/>
              <w:rPr>
                <w:rStyle w:val="Vurgu"/>
                <w:i w:val="0"/>
                <w:sz w:val="18"/>
                <w:szCs w:val="18"/>
              </w:rPr>
            </w:pPr>
            <w:r w:rsidRPr="008B519D">
              <w:rPr>
                <w:rStyle w:val="Vurgu"/>
                <w:i w:val="0"/>
                <w:sz w:val="18"/>
                <w:szCs w:val="18"/>
              </w:rPr>
              <w:t>9-</w:t>
            </w:r>
          </w:p>
          <w:p w:rsidR="006128B3" w:rsidRPr="008B519D" w:rsidRDefault="006128B3"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p>
          <w:p w:rsidR="009A15AA" w:rsidRDefault="009A15AA" w:rsidP="00D167B7">
            <w:pPr>
              <w:ind w:right="-108"/>
              <w:jc w:val="center"/>
              <w:rPr>
                <w:rStyle w:val="Vurgu"/>
                <w:i w:val="0"/>
                <w:sz w:val="18"/>
                <w:szCs w:val="18"/>
              </w:rPr>
            </w:pPr>
          </w:p>
          <w:p w:rsidR="009A15AA" w:rsidRPr="00C868F2" w:rsidRDefault="009A15AA" w:rsidP="00D167B7">
            <w:pPr>
              <w:ind w:right="-108"/>
              <w:jc w:val="center"/>
              <w:rPr>
                <w:rStyle w:val="Vurgu"/>
                <w:i w:val="0"/>
                <w:sz w:val="16"/>
                <w:szCs w:val="16"/>
              </w:rPr>
            </w:pPr>
          </w:p>
          <w:p w:rsidR="006128B3" w:rsidRPr="008B519D" w:rsidRDefault="006128B3" w:rsidP="00D167B7">
            <w:pPr>
              <w:ind w:right="-108"/>
              <w:jc w:val="center"/>
              <w:rPr>
                <w:rStyle w:val="Vurgu"/>
                <w:i w:val="0"/>
                <w:sz w:val="18"/>
                <w:szCs w:val="18"/>
              </w:rPr>
            </w:pPr>
            <w:r w:rsidRPr="008B519D">
              <w:rPr>
                <w:rStyle w:val="Vurgu"/>
                <w:i w:val="0"/>
                <w:sz w:val="18"/>
                <w:szCs w:val="18"/>
              </w:rPr>
              <w:t>10-</w:t>
            </w:r>
          </w:p>
          <w:p w:rsidR="00534A3D" w:rsidRPr="008B519D" w:rsidRDefault="00534A3D"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206529" w:rsidRPr="00C868F2" w:rsidRDefault="00206529"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11-</w:t>
            </w:r>
          </w:p>
          <w:p w:rsidR="00534A3D" w:rsidRPr="008B519D" w:rsidRDefault="00534A3D" w:rsidP="00D167B7">
            <w:pPr>
              <w:ind w:right="-108"/>
              <w:jc w:val="center"/>
              <w:rPr>
                <w:rStyle w:val="Vurgu"/>
                <w:i w:val="0"/>
                <w:sz w:val="18"/>
                <w:szCs w:val="18"/>
              </w:rPr>
            </w:pPr>
          </w:p>
          <w:p w:rsidR="00BE404A" w:rsidRPr="008B519D" w:rsidRDefault="00BE404A" w:rsidP="00D167B7">
            <w:pPr>
              <w:ind w:right="-108"/>
              <w:jc w:val="center"/>
              <w:rPr>
                <w:rStyle w:val="Vurgu"/>
                <w:i w:val="0"/>
                <w:sz w:val="18"/>
                <w:szCs w:val="18"/>
              </w:rPr>
            </w:pPr>
          </w:p>
          <w:p w:rsidR="00206529" w:rsidRPr="008B519D" w:rsidRDefault="00206529" w:rsidP="00D167B7">
            <w:pPr>
              <w:ind w:right="-108"/>
              <w:jc w:val="center"/>
              <w:rPr>
                <w:rStyle w:val="Vurgu"/>
                <w:i w:val="0"/>
                <w:sz w:val="18"/>
                <w:szCs w:val="18"/>
              </w:rPr>
            </w:pPr>
          </w:p>
          <w:p w:rsidR="00206529" w:rsidRPr="00C868F2" w:rsidRDefault="00206529"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12-</w:t>
            </w:r>
          </w:p>
          <w:p w:rsidR="00EE2230" w:rsidRPr="008B519D" w:rsidRDefault="00EE2230"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423FC7" w:rsidRPr="008B519D" w:rsidRDefault="00423FC7" w:rsidP="00D167B7">
            <w:pPr>
              <w:ind w:right="-108"/>
              <w:jc w:val="center"/>
              <w:rPr>
                <w:rStyle w:val="Vurgu"/>
                <w:i w:val="0"/>
                <w:sz w:val="18"/>
                <w:szCs w:val="18"/>
              </w:rPr>
            </w:pPr>
          </w:p>
          <w:p w:rsidR="00423FC7" w:rsidRDefault="00423FC7" w:rsidP="00D167B7">
            <w:pPr>
              <w:ind w:right="-108"/>
              <w:jc w:val="center"/>
              <w:rPr>
                <w:rStyle w:val="Vurgu"/>
                <w:i w:val="0"/>
                <w:sz w:val="16"/>
                <w:szCs w:val="16"/>
              </w:rPr>
            </w:pPr>
          </w:p>
          <w:p w:rsidR="00835598" w:rsidRDefault="00835598" w:rsidP="00D167B7">
            <w:pPr>
              <w:ind w:right="-108"/>
              <w:jc w:val="center"/>
              <w:rPr>
                <w:rStyle w:val="Vurgu"/>
                <w:i w:val="0"/>
                <w:sz w:val="16"/>
                <w:szCs w:val="16"/>
              </w:rPr>
            </w:pPr>
          </w:p>
          <w:p w:rsidR="00835598" w:rsidRPr="002633E4" w:rsidRDefault="00835598"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13-</w:t>
            </w:r>
          </w:p>
          <w:p w:rsidR="00534A3D" w:rsidRDefault="00534A3D" w:rsidP="00D167B7">
            <w:pPr>
              <w:ind w:right="-108"/>
              <w:jc w:val="center"/>
              <w:rPr>
                <w:rStyle w:val="Vurgu"/>
                <w:i w:val="0"/>
                <w:sz w:val="18"/>
                <w:szCs w:val="18"/>
              </w:rPr>
            </w:pPr>
          </w:p>
          <w:p w:rsidR="00271766" w:rsidRDefault="00271766" w:rsidP="00D167B7">
            <w:pPr>
              <w:ind w:right="-108"/>
              <w:jc w:val="center"/>
              <w:rPr>
                <w:rStyle w:val="Vurgu"/>
                <w:i w:val="0"/>
                <w:sz w:val="18"/>
                <w:szCs w:val="18"/>
              </w:rPr>
            </w:pPr>
          </w:p>
          <w:p w:rsidR="00271766" w:rsidRDefault="00271766" w:rsidP="00D167B7">
            <w:pPr>
              <w:ind w:right="-108"/>
              <w:jc w:val="center"/>
              <w:rPr>
                <w:rStyle w:val="Vurgu"/>
                <w:i w:val="0"/>
                <w:sz w:val="18"/>
                <w:szCs w:val="18"/>
              </w:rPr>
            </w:pPr>
          </w:p>
          <w:p w:rsidR="00271766" w:rsidRDefault="00271766"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Pr="008B519D" w:rsidRDefault="00835598" w:rsidP="00D167B7">
            <w:pPr>
              <w:ind w:right="-108"/>
              <w:jc w:val="center"/>
              <w:rPr>
                <w:rStyle w:val="Vurgu"/>
                <w:i w:val="0"/>
                <w:sz w:val="18"/>
                <w:szCs w:val="18"/>
              </w:rPr>
            </w:pPr>
          </w:p>
          <w:p w:rsidR="00423FC7" w:rsidRPr="00C868F2" w:rsidRDefault="00423FC7"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14-</w:t>
            </w:r>
          </w:p>
          <w:p w:rsidR="00534A3D" w:rsidRPr="008B519D" w:rsidRDefault="00534A3D" w:rsidP="00D167B7">
            <w:pPr>
              <w:ind w:right="-108"/>
              <w:jc w:val="center"/>
              <w:rPr>
                <w:rStyle w:val="Vurgu"/>
                <w:i w:val="0"/>
                <w:sz w:val="18"/>
                <w:szCs w:val="18"/>
              </w:rPr>
            </w:pPr>
          </w:p>
          <w:p w:rsidR="0030191D" w:rsidRPr="008B519D" w:rsidRDefault="0030191D" w:rsidP="00D167B7">
            <w:pPr>
              <w:ind w:right="-108"/>
              <w:jc w:val="center"/>
              <w:rPr>
                <w:rStyle w:val="Vurgu"/>
                <w:i w:val="0"/>
                <w:sz w:val="18"/>
                <w:szCs w:val="18"/>
              </w:rPr>
            </w:pPr>
          </w:p>
          <w:p w:rsidR="00423FC7" w:rsidRPr="00C868F2" w:rsidRDefault="00423FC7" w:rsidP="00D167B7">
            <w:pPr>
              <w:ind w:right="-108"/>
              <w:jc w:val="center"/>
              <w:rPr>
                <w:rStyle w:val="Vurgu"/>
                <w:i w:val="0"/>
                <w:sz w:val="16"/>
                <w:szCs w:val="16"/>
              </w:rPr>
            </w:pPr>
          </w:p>
          <w:p w:rsidR="00534A3D" w:rsidRPr="008B519D" w:rsidRDefault="00534A3D" w:rsidP="00D167B7">
            <w:pPr>
              <w:ind w:right="-108"/>
              <w:jc w:val="center"/>
              <w:rPr>
                <w:rStyle w:val="Vurgu"/>
                <w:i w:val="0"/>
                <w:sz w:val="18"/>
                <w:szCs w:val="18"/>
              </w:rPr>
            </w:pPr>
            <w:r w:rsidRPr="008B519D">
              <w:rPr>
                <w:rStyle w:val="Vurgu"/>
                <w:i w:val="0"/>
                <w:sz w:val="18"/>
                <w:szCs w:val="18"/>
              </w:rPr>
              <w:t>15-</w:t>
            </w:r>
          </w:p>
          <w:p w:rsidR="00534A3D" w:rsidRPr="008B519D" w:rsidRDefault="00534A3D" w:rsidP="00D167B7">
            <w:pPr>
              <w:ind w:right="-108"/>
              <w:jc w:val="center"/>
              <w:rPr>
                <w:rStyle w:val="Vurgu"/>
                <w:i w:val="0"/>
                <w:sz w:val="18"/>
                <w:szCs w:val="18"/>
              </w:rPr>
            </w:pPr>
          </w:p>
          <w:p w:rsidR="00FF0274" w:rsidRDefault="00FF0274" w:rsidP="00D167B7">
            <w:pPr>
              <w:ind w:right="-108"/>
              <w:jc w:val="center"/>
              <w:rPr>
                <w:rStyle w:val="Vurgu"/>
                <w:i w:val="0"/>
                <w:sz w:val="18"/>
                <w:szCs w:val="18"/>
              </w:rPr>
            </w:pPr>
          </w:p>
          <w:p w:rsidR="002633E4" w:rsidRPr="008B519D" w:rsidRDefault="002633E4" w:rsidP="00D167B7">
            <w:pPr>
              <w:ind w:right="-108"/>
              <w:jc w:val="center"/>
              <w:rPr>
                <w:rStyle w:val="Vurgu"/>
                <w:i w:val="0"/>
                <w:sz w:val="18"/>
                <w:szCs w:val="18"/>
              </w:rPr>
            </w:pPr>
          </w:p>
          <w:p w:rsidR="00534A3D" w:rsidRPr="008B519D" w:rsidRDefault="00534A3D" w:rsidP="00D167B7">
            <w:pPr>
              <w:ind w:right="-108"/>
              <w:jc w:val="center"/>
              <w:rPr>
                <w:rStyle w:val="Vurgu"/>
                <w:i w:val="0"/>
                <w:sz w:val="18"/>
                <w:szCs w:val="18"/>
              </w:rPr>
            </w:pPr>
            <w:r w:rsidRPr="008B519D">
              <w:rPr>
                <w:rStyle w:val="Vurgu"/>
                <w:i w:val="0"/>
                <w:sz w:val="18"/>
                <w:szCs w:val="18"/>
              </w:rPr>
              <w:t>16-</w:t>
            </w:r>
          </w:p>
          <w:p w:rsidR="00534A3D" w:rsidRPr="008B519D" w:rsidRDefault="00534A3D"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p>
          <w:p w:rsidR="00423FC7" w:rsidRDefault="00423FC7"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D92266" w:rsidRPr="008B519D" w:rsidRDefault="00D92266" w:rsidP="00D167B7">
            <w:pPr>
              <w:ind w:right="-108"/>
              <w:jc w:val="center"/>
              <w:rPr>
                <w:rStyle w:val="Vurgu"/>
                <w:i w:val="0"/>
                <w:sz w:val="18"/>
                <w:szCs w:val="18"/>
              </w:rPr>
            </w:pPr>
          </w:p>
          <w:p w:rsidR="00534A3D" w:rsidRPr="008B519D" w:rsidRDefault="00534A3D" w:rsidP="00D167B7">
            <w:pPr>
              <w:ind w:right="-108"/>
              <w:jc w:val="center"/>
              <w:rPr>
                <w:rStyle w:val="Vurgu"/>
                <w:i w:val="0"/>
                <w:sz w:val="18"/>
                <w:szCs w:val="18"/>
              </w:rPr>
            </w:pPr>
            <w:r w:rsidRPr="008B519D">
              <w:rPr>
                <w:rStyle w:val="Vurgu"/>
                <w:i w:val="0"/>
                <w:sz w:val="18"/>
                <w:szCs w:val="18"/>
              </w:rPr>
              <w:t>17-</w:t>
            </w:r>
          </w:p>
          <w:p w:rsidR="00AA7D86" w:rsidRPr="008B519D" w:rsidRDefault="00AA7D86" w:rsidP="00D167B7">
            <w:pPr>
              <w:ind w:right="-108"/>
              <w:jc w:val="center"/>
              <w:rPr>
                <w:rStyle w:val="Vurgu"/>
                <w:i w:val="0"/>
                <w:sz w:val="18"/>
                <w:szCs w:val="18"/>
              </w:rPr>
            </w:pPr>
          </w:p>
          <w:p w:rsidR="00206529" w:rsidRDefault="00206529"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B519D" w:rsidRDefault="008B519D" w:rsidP="00D167B7">
            <w:pPr>
              <w:ind w:right="-108"/>
              <w:jc w:val="center"/>
              <w:rPr>
                <w:rStyle w:val="Vurgu"/>
                <w:i w:val="0"/>
                <w:sz w:val="18"/>
                <w:szCs w:val="18"/>
              </w:rPr>
            </w:pPr>
          </w:p>
          <w:p w:rsidR="00AA7D86" w:rsidRPr="008B519D" w:rsidRDefault="00AA7D86" w:rsidP="00D167B7">
            <w:pPr>
              <w:ind w:right="-108"/>
              <w:jc w:val="center"/>
              <w:rPr>
                <w:rStyle w:val="Vurgu"/>
                <w:i w:val="0"/>
                <w:sz w:val="18"/>
                <w:szCs w:val="18"/>
              </w:rPr>
            </w:pPr>
            <w:r w:rsidRPr="008B519D">
              <w:rPr>
                <w:rStyle w:val="Vurgu"/>
                <w:i w:val="0"/>
                <w:sz w:val="18"/>
                <w:szCs w:val="18"/>
              </w:rPr>
              <w:t>18-</w:t>
            </w:r>
          </w:p>
          <w:p w:rsidR="007B5EB2" w:rsidRPr="008B519D" w:rsidRDefault="007B5EB2" w:rsidP="00D167B7">
            <w:pPr>
              <w:ind w:right="-108"/>
              <w:jc w:val="center"/>
              <w:rPr>
                <w:rStyle w:val="Vurgu"/>
                <w:i w:val="0"/>
                <w:sz w:val="18"/>
                <w:szCs w:val="18"/>
              </w:rPr>
            </w:pPr>
          </w:p>
          <w:p w:rsidR="009A15AA" w:rsidRPr="008B519D" w:rsidRDefault="009A15AA" w:rsidP="00D167B7">
            <w:pPr>
              <w:ind w:right="-108"/>
              <w:jc w:val="center"/>
              <w:rPr>
                <w:rStyle w:val="Vurgu"/>
                <w:i w:val="0"/>
                <w:sz w:val="18"/>
                <w:szCs w:val="18"/>
              </w:rPr>
            </w:pPr>
          </w:p>
          <w:p w:rsidR="003B228D" w:rsidRDefault="003B228D" w:rsidP="00D167B7">
            <w:pPr>
              <w:ind w:right="-108"/>
              <w:jc w:val="center"/>
              <w:rPr>
                <w:rStyle w:val="Vurgu"/>
                <w:i w:val="0"/>
                <w:sz w:val="18"/>
                <w:szCs w:val="18"/>
              </w:rPr>
            </w:pPr>
          </w:p>
          <w:p w:rsidR="007B5EB2" w:rsidRPr="008B519D" w:rsidRDefault="007B5EB2" w:rsidP="00D167B7">
            <w:pPr>
              <w:ind w:right="-108"/>
              <w:jc w:val="center"/>
              <w:rPr>
                <w:rStyle w:val="Vurgu"/>
                <w:i w:val="0"/>
                <w:sz w:val="18"/>
                <w:szCs w:val="18"/>
              </w:rPr>
            </w:pPr>
            <w:r w:rsidRPr="008B519D">
              <w:rPr>
                <w:rStyle w:val="Vurgu"/>
                <w:i w:val="0"/>
                <w:sz w:val="18"/>
                <w:szCs w:val="18"/>
              </w:rPr>
              <w:t>19-</w:t>
            </w:r>
          </w:p>
          <w:p w:rsidR="005E1AC2" w:rsidRPr="008B519D" w:rsidRDefault="005E1AC2"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p>
          <w:p w:rsidR="00915393" w:rsidRDefault="00915393" w:rsidP="00D167B7">
            <w:pPr>
              <w:ind w:right="-108"/>
              <w:jc w:val="center"/>
              <w:rPr>
                <w:rStyle w:val="Vurgu"/>
                <w:i w:val="0"/>
                <w:sz w:val="18"/>
                <w:szCs w:val="18"/>
              </w:rPr>
            </w:pPr>
          </w:p>
          <w:p w:rsidR="00835598" w:rsidRPr="008B519D" w:rsidRDefault="00835598" w:rsidP="00D167B7">
            <w:pPr>
              <w:ind w:right="-108"/>
              <w:jc w:val="center"/>
              <w:rPr>
                <w:rStyle w:val="Vurgu"/>
                <w:i w:val="0"/>
                <w:sz w:val="18"/>
                <w:szCs w:val="18"/>
              </w:rPr>
            </w:pPr>
          </w:p>
          <w:p w:rsidR="005E1AC2" w:rsidRPr="008B519D" w:rsidRDefault="005E1AC2" w:rsidP="00D167B7">
            <w:pPr>
              <w:ind w:right="-108"/>
              <w:jc w:val="center"/>
              <w:rPr>
                <w:rStyle w:val="Vurgu"/>
                <w:i w:val="0"/>
                <w:sz w:val="18"/>
                <w:szCs w:val="18"/>
              </w:rPr>
            </w:pPr>
            <w:r w:rsidRPr="008B519D">
              <w:rPr>
                <w:rStyle w:val="Vurgu"/>
                <w:i w:val="0"/>
                <w:sz w:val="18"/>
                <w:szCs w:val="18"/>
              </w:rPr>
              <w:t>20-</w:t>
            </w:r>
          </w:p>
          <w:p w:rsidR="00EE2230" w:rsidRPr="008B519D" w:rsidRDefault="00EE2230" w:rsidP="00D167B7">
            <w:pPr>
              <w:ind w:right="-108"/>
              <w:jc w:val="center"/>
              <w:rPr>
                <w:rStyle w:val="Vurgu"/>
                <w:i w:val="0"/>
                <w:sz w:val="18"/>
                <w:szCs w:val="18"/>
              </w:rPr>
            </w:pPr>
          </w:p>
          <w:p w:rsidR="000539B0" w:rsidRDefault="000539B0" w:rsidP="00D167B7">
            <w:pPr>
              <w:ind w:right="-108"/>
              <w:jc w:val="center"/>
              <w:rPr>
                <w:rStyle w:val="Vurgu"/>
                <w:i w:val="0"/>
                <w:sz w:val="18"/>
                <w:szCs w:val="18"/>
              </w:rPr>
            </w:pPr>
          </w:p>
          <w:p w:rsidR="0030191D" w:rsidRPr="008B519D" w:rsidRDefault="0030191D"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r w:rsidRPr="008B519D">
              <w:rPr>
                <w:rStyle w:val="Vurgu"/>
                <w:i w:val="0"/>
                <w:sz w:val="18"/>
                <w:szCs w:val="18"/>
              </w:rPr>
              <w:t>21-</w:t>
            </w:r>
          </w:p>
          <w:p w:rsidR="00EE2230" w:rsidRPr="008B519D" w:rsidRDefault="00EE2230" w:rsidP="00D167B7">
            <w:pPr>
              <w:ind w:right="-108"/>
              <w:jc w:val="center"/>
              <w:rPr>
                <w:rStyle w:val="Vurgu"/>
                <w:i w:val="0"/>
                <w:sz w:val="18"/>
                <w:szCs w:val="18"/>
              </w:rPr>
            </w:pPr>
          </w:p>
          <w:p w:rsidR="00206529" w:rsidRPr="008B519D" w:rsidRDefault="00206529" w:rsidP="00D167B7">
            <w:pPr>
              <w:ind w:right="-108"/>
              <w:jc w:val="center"/>
              <w:rPr>
                <w:rStyle w:val="Vurgu"/>
                <w:i w:val="0"/>
                <w:sz w:val="18"/>
                <w:szCs w:val="18"/>
              </w:rPr>
            </w:pPr>
          </w:p>
          <w:p w:rsidR="00915393" w:rsidRPr="008B519D" w:rsidRDefault="00915393" w:rsidP="00D167B7">
            <w:pPr>
              <w:ind w:right="-108"/>
              <w:jc w:val="center"/>
              <w:rPr>
                <w:rStyle w:val="Vurgu"/>
                <w:i w:val="0"/>
                <w:sz w:val="18"/>
                <w:szCs w:val="18"/>
              </w:rPr>
            </w:pPr>
          </w:p>
          <w:p w:rsidR="00EE2230" w:rsidRPr="008B519D" w:rsidRDefault="00EE2230" w:rsidP="00D167B7">
            <w:pPr>
              <w:ind w:right="-108"/>
              <w:jc w:val="center"/>
              <w:rPr>
                <w:rStyle w:val="Vurgu"/>
                <w:i w:val="0"/>
                <w:sz w:val="18"/>
                <w:szCs w:val="18"/>
              </w:rPr>
            </w:pPr>
            <w:r w:rsidRPr="008B519D">
              <w:rPr>
                <w:rStyle w:val="Vurgu"/>
                <w:i w:val="0"/>
                <w:sz w:val="18"/>
                <w:szCs w:val="18"/>
              </w:rPr>
              <w:t>22-</w:t>
            </w:r>
          </w:p>
          <w:p w:rsidR="00206529" w:rsidRPr="008B519D" w:rsidRDefault="00206529" w:rsidP="00D167B7">
            <w:pPr>
              <w:ind w:right="-108"/>
              <w:jc w:val="center"/>
              <w:rPr>
                <w:rStyle w:val="Vurgu"/>
                <w:i w:val="0"/>
                <w:sz w:val="18"/>
                <w:szCs w:val="18"/>
              </w:rPr>
            </w:pPr>
          </w:p>
          <w:p w:rsidR="00423FC7" w:rsidRPr="008B519D" w:rsidRDefault="00423FC7" w:rsidP="00D167B7">
            <w:pPr>
              <w:ind w:right="-108"/>
              <w:jc w:val="center"/>
              <w:rPr>
                <w:rStyle w:val="Vurgu"/>
                <w:i w:val="0"/>
                <w:sz w:val="18"/>
                <w:szCs w:val="18"/>
              </w:rPr>
            </w:pPr>
          </w:p>
          <w:p w:rsidR="00C516C3" w:rsidRDefault="00C516C3"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Default="00835598" w:rsidP="00D167B7">
            <w:pPr>
              <w:ind w:right="-108"/>
              <w:jc w:val="center"/>
              <w:rPr>
                <w:rStyle w:val="Vurgu"/>
                <w:i w:val="0"/>
                <w:sz w:val="18"/>
                <w:szCs w:val="18"/>
              </w:rPr>
            </w:pPr>
          </w:p>
          <w:p w:rsidR="00835598" w:rsidRPr="008B519D" w:rsidRDefault="00835598" w:rsidP="00D167B7">
            <w:pPr>
              <w:ind w:right="-108"/>
              <w:jc w:val="center"/>
              <w:rPr>
                <w:rStyle w:val="Vurgu"/>
                <w:i w:val="0"/>
                <w:sz w:val="18"/>
                <w:szCs w:val="18"/>
              </w:rPr>
            </w:pPr>
          </w:p>
          <w:p w:rsidR="00206529" w:rsidRPr="008B519D" w:rsidRDefault="00206529" w:rsidP="00D167B7">
            <w:pPr>
              <w:ind w:right="-108"/>
              <w:jc w:val="center"/>
              <w:rPr>
                <w:rStyle w:val="Vurgu"/>
                <w:i w:val="0"/>
                <w:sz w:val="18"/>
                <w:szCs w:val="18"/>
              </w:rPr>
            </w:pPr>
            <w:r w:rsidRPr="008B519D">
              <w:rPr>
                <w:rStyle w:val="Vurgu"/>
                <w:i w:val="0"/>
                <w:sz w:val="18"/>
                <w:szCs w:val="18"/>
              </w:rPr>
              <w:t>23-</w:t>
            </w:r>
          </w:p>
          <w:p w:rsidR="006128B3" w:rsidRPr="008B519D" w:rsidRDefault="006128B3" w:rsidP="00D167B7">
            <w:pPr>
              <w:ind w:right="-108"/>
              <w:jc w:val="center"/>
              <w:rPr>
                <w:rStyle w:val="Vurgu"/>
                <w:i w:val="0"/>
                <w:sz w:val="18"/>
                <w:szCs w:val="18"/>
              </w:rPr>
            </w:pPr>
          </w:p>
          <w:p w:rsidR="00010F57" w:rsidRPr="008B519D" w:rsidRDefault="00010F57" w:rsidP="00534A3D">
            <w:pPr>
              <w:ind w:right="-120"/>
              <w:rPr>
                <w:rStyle w:val="Vurgu"/>
                <w:i w:val="0"/>
                <w:sz w:val="18"/>
                <w:szCs w:val="18"/>
              </w:rPr>
            </w:pPr>
          </w:p>
          <w:p w:rsidR="00423FC7" w:rsidRDefault="00423FC7"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C516C3" w:rsidRDefault="00C516C3"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Pr="008B519D" w:rsidRDefault="0030191D" w:rsidP="00423FC7">
            <w:pPr>
              <w:ind w:right="-120"/>
              <w:jc w:val="center"/>
              <w:rPr>
                <w:rStyle w:val="Vurgu"/>
                <w:i w:val="0"/>
                <w:sz w:val="18"/>
                <w:szCs w:val="18"/>
              </w:rPr>
            </w:pPr>
          </w:p>
          <w:p w:rsidR="00423FC7" w:rsidRPr="008B519D" w:rsidRDefault="00423FC7" w:rsidP="00423FC7">
            <w:pPr>
              <w:ind w:right="-120"/>
              <w:jc w:val="center"/>
              <w:rPr>
                <w:rStyle w:val="Vurgu"/>
                <w:i w:val="0"/>
                <w:sz w:val="18"/>
                <w:szCs w:val="18"/>
              </w:rPr>
            </w:pPr>
            <w:r w:rsidRPr="008B519D">
              <w:rPr>
                <w:rStyle w:val="Vurgu"/>
                <w:i w:val="0"/>
                <w:sz w:val="18"/>
                <w:szCs w:val="18"/>
              </w:rPr>
              <w:t>24-</w:t>
            </w:r>
          </w:p>
          <w:p w:rsidR="00423FC7" w:rsidRDefault="00423FC7"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30191D" w:rsidRDefault="0030191D" w:rsidP="00423FC7">
            <w:pPr>
              <w:ind w:right="-120"/>
              <w:jc w:val="center"/>
              <w:rPr>
                <w:rStyle w:val="Vurgu"/>
                <w:i w:val="0"/>
                <w:sz w:val="18"/>
                <w:szCs w:val="18"/>
              </w:rPr>
            </w:pPr>
          </w:p>
          <w:p w:rsidR="00C516C3" w:rsidRPr="002633E4" w:rsidRDefault="00C516C3" w:rsidP="00423FC7">
            <w:pPr>
              <w:ind w:right="-120"/>
              <w:jc w:val="center"/>
              <w:rPr>
                <w:rStyle w:val="Vurgu"/>
                <w:i w:val="0"/>
                <w:sz w:val="16"/>
                <w:szCs w:val="16"/>
              </w:rPr>
            </w:pPr>
          </w:p>
          <w:p w:rsidR="00423FC7" w:rsidRDefault="00423FC7" w:rsidP="00423FC7">
            <w:pPr>
              <w:ind w:right="-120"/>
              <w:jc w:val="center"/>
              <w:rPr>
                <w:rStyle w:val="Vurgu"/>
                <w:i w:val="0"/>
                <w:sz w:val="18"/>
                <w:szCs w:val="18"/>
              </w:rPr>
            </w:pPr>
            <w:r w:rsidRPr="008B519D">
              <w:rPr>
                <w:rStyle w:val="Vurgu"/>
                <w:i w:val="0"/>
                <w:sz w:val="18"/>
                <w:szCs w:val="18"/>
              </w:rPr>
              <w:t>25-</w:t>
            </w:r>
          </w:p>
          <w:p w:rsidR="008B519D" w:rsidRDefault="008B519D" w:rsidP="00423FC7">
            <w:pPr>
              <w:ind w:right="-120"/>
              <w:jc w:val="center"/>
              <w:rPr>
                <w:rStyle w:val="Vurgu"/>
                <w:i w:val="0"/>
                <w:sz w:val="18"/>
                <w:szCs w:val="18"/>
              </w:rPr>
            </w:pPr>
          </w:p>
          <w:p w:rsidR="00915393" w:rsidRDefault="00915393" w:rsidP="00423FC7">
            <w:pPr>
              <w:ind w:right="-120"/>
              <w:jc w:val="center"/>
              <w:rPr>
                <w:rStyle w:val="Vurgu"/>
                <w:i w:val="0"/>
                <w:sz w:val="18"/>
                <w:szCs w:val="18"/>
              </w:rPr>
            </w:pPr>
          </w:p>
          <w:p w:rsidR="00915393" w:rsidRDefault="00915393" w:rsidP="00423FC7">
            <w:pPr>
              <w:ind w:right="-120"/>
              <w:jc w:val="center"/>
              <w:rPr>
                <w:rStyle w:val="Vurgu"/>
                <w:i w:val="0"/>
                <w:sz w:val="18"/>
                <w:szCs w:val="18"/>
              </w:rPr>
            </w:pPr>
          </w:p>
          <w:p w:rsidR="00915393" w:rsidRDefault="00915393" w:rsidP="00423FC7">
            <w:pPr>
              <w:ind w:right="-120"/>
              <w:jc w:val="center"/>
              <w:rPr>
                <w:rStyle w:val="Vurgu"/>
                <w:i w:val="0"/>
                <w:sz w:val="18"/>
                <w:szCs w:val="18"/>
              </w:rPr>
            </w:pPr>
          </w:p>
          <w:p w:rsidR="008B519D" w:rsidRDefault="008B519D" w:rsidP="00423FC7">
            <w:pPr>
              <w:ind w:right="-120"/>
              <w:jc w:val="center"/>
              <w:rPr>
                <w:rStyle w:val="Vurgu"/>
                <w:i w:val="0"/>
                <w:sz w:val="18"/>
                <w:szCs w:val="18"/>
              </w:rPr>
            </w:pPr>
            <w:r>
              <w:rPr>
                <w:rStyle w:val="Vurgu"/>
                <w:i w:val="0"/>
                <w:sz w:val="18"/>
                <w:szCs w:val="18"/>
              </w:rPr>
              <w:t>26-</w:t>
            </w:r>
          </w:p>
          <w:p w:rsidR="0030191D" w:rsidRDefault="0030191D" w:rsidP="00423FC7">
            <w:pPr>
              <w:ind w:right="-120"/>
              <w:jc w:val="center"/>
              <w:rPr>
                <w:rStyle w:val="Vurgu"/>
                <w:i w:val="0"/>
                <w:sz w:val="18"/>
                <w:szCs w:val="18"/>
              </w:rPr>
            </w:pPr>
          </w:p>
          <w:p w:rsidR="00915393" w:rsidRDefault="00915393" w:rsidP="00423FC7">
            <w:pPr>
              <w:ind w:right="-120"/>
              <w:jc w:val="center"/>
              <w:rPr>
                <w:rStyle w:val="Vurgu"/>
                <w:i w:val="0"/>
                <w:sz w:val="18"/>
                <w:szCs w:val="18"/>
              </w:rPr>
            </w:pPr>
            <w:r>
              <w:rPr>
                <w:rStyle w:val="Vurgu"/>
                <w:i w:val="0"/>
                <w:sz w:val="18"/>
                <w:szCs w:val="18"/>
              </w:rPr>
              <w:t>27-</w:t>
            </w:r>
          </w:p>
          <w:p w:rsidR="0030191D" w:rsidRPr="008B519D" w:rsidRDefault="0030191D" w:rsidP="00835598">
            <w:pPr>
              <w:ind w:right="-120"/>
              <w:rPr>
                <w:rStyle w:val="Vurgu"/>
                <w:i w:val="0"/>
                <w:sz w:val="18"/>
                <w:szCs w:val="18"/>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8B519D" w:rsidRDefault="009A15AA" w:rsidP="009A15AA">
            <w:pPr>
              <w:snapToGrid w:val="0"/>
              <w:ind w:right="34"/>
              <w:jc w:val="both"/>
              <w:rPr>
                <w:rStyle w:val="Vurgu"/>
                <w:i w:val="0"/>
                <w:sz w:val="18"/>
                <w:szCs w:val="18"/>
              </w:rPr>
            </w:pPr>
            <w:r w:rsidRPr="008B519D">
              <w:rPr>
                <w:rStyle w:val="Vurgu"/>
                <w:i w:val="0"/>
                <w:sz w:val="18"/>
                <w:szCs w:val="18"/>
              </w:rPr>
              <w:lastRenderedPageBreak/>
              <w:t xml:space="preserve">     </w:t>
            </w:r>
            <w:r w:rsidR="000B2E33" w:rsidRPr="008B519D">
              <w:rPr>
                <w:rStyle w:val="Vurgu"/>
                <w:i w:val="0"/>
                <w:sz w:val="18"/>
                <w:szCs w:val="18"/>
              </w:rPr>
              <w:t xml:space="preserve">Açılış </w:t>
            </w:r>
          </w:p>
          <w:p w:rsidR="000B2E33" w:rsidRPr="00C868F2" w:rsidRDefault="000B2E33" w:rsidP="000B2E33">
            <w:pPr>
              <w:ind w:right="34" w:firstLine="188"/>
              <w:jc w:val="both"/>
              <w:rPr>
                <w:rStyle w:val="Vurgu"/>
                <w:i w:val="0"/>
                <w:sz w:val="14"/>
                <w:szCs w:val="14"/>
              </w:rPr>
            </w:pPr>
            <w:r w:rsidRPr="008B519D">
              <w:rPr>
                <w:rStyle w:val="Vurgu"/>
                <w:i w:val="0"/>
                <w:sz w:val="18"/>
                <w:szCs w:val="18"/>
              </w:rPr>
              <w:t xml:space="preserve"> </w:t>
            </w:r>
          </w:p>
          <w:p w:rsidR="000B2E33" w:rsidRPr="008B519D" w:rsidRDefault="000B2E33" w:rsidP="000B2E33">
            <w:pPr>
              <w:ind w:right="34" w:firstLine="188"/>
              <w:jc w:val="both"/>
              <w:rPr>
                <w:rStyle w:val="Vurgu"/>
                <w:i w:val="0"/>
                <w:sz w:val="18"/>
                <w:szCs w:val="18"/>
              </w:rPr>
            </w:pPr>
            <w:r w:rsidRPr="008B519D">
              <w:rPr>
                <w:rStyle w:val="Vurgu"/>
                <w:i w:val="0"/>
                <w:sz w:val="18"/>
                <w:szCs w:val="18"/>
              </w:rPr>
              <w:t>Yoklama.</w:t>
            </w:r>
          </w:p>
          <w:p w:rsidR="000B2E33" w:rsidRPr="00C868F2" w:rsidRDefault="000B2E33" w:rsidP="000B2E33">
            <w:pPr>
              <w:ind w:right="34" w:firstLine="188"/>
              <w:jc w:val="both"/>
              <w:rPr>
                <w:rStyle w:val="Vurgu"/>
                <w:i w:val="0"/>
                <w:sz w:val="14"/>
                <w:szCs w:val="14"/>
              </w:rPr>
            </w:pPr>
          </w:p>
          <w:p w:rsidR="000B2E33" w:rsidRPr="008B519D" w:rsidRDefault="000B2E33" w:rsidP="000B2E33">
            <w:pPr>
              <w:ind w:right="34" w:firstLine="188"/>
              <w:jc w:val="both"/>
              <w:rPr>
                <w:rStyle w:val="Vurgu"/>
                <w:i w:val="0"/>
                <w:sz w:val="18"/>
                <w:szCs w:val="18"/>
              </w:rPr>
            </w:pPr>
            <w:r w:rsidRPr="008B519D">
              <w:rPr>
                <w:rStyle w:val="Vurgu"/>
                <w:i w:val="0"/>
                <w:sz w:val="18"/>
                <w:szCs w:val="18"/>
              </w:rPr>
              <w:t xml:space="preserve">Geçen oturum tutanak özetinin okunması.    </w:t>
            </w:r>
          </w:p>
          <w:p w:rsidR="000B2E33" w:rsidRPr="00C868F2" w:rsidRDefault="000B2E33" w:rsidP="000B2E33">
            <w:pPr>
              <w:ind w:right="34" w:firstLine="188"/>
              <w:jc w:val="both"/>
              <w:rPr>
                <w:rStyle w:val="Vurgu"/>
                <w:i w:val="0"/>
                <w:sz w:val="14"/>
                <w:szCs w:val="14"/>
              </w:rPr>
            </w:pPr>
          </w:p>
          <w:p w:rsidR="00334C9E" w:rsidRDefault="000B2E33" w:rsidP="007F6C02">
            <w:pPr>
              <w:ind w:right="34" w:firstLine="188"/>
              <w:jc w:val="both"/>
              <w:rPr>
                <w:rStyle w:val="Vurgu"/>
                <w:i w:val="0"/>
                <w:sz w:val="18"/>
                <w:szCs w:val="18"/>
              </w:rPr>
            </w:pPr>
            <w:r w:rsidRPr="008B519D">
              <w:rPr>
                <w:rStyle w:val="Vurgu"/>
                <w:i w:val="0"/>
                <w:sz w:val="18"/>
                <w:szCs w:val="18"/>
              </w:rPr>
              <w:t>Yazılı önergelerin Meclis Başkanlığına sunulması.</w:t>
            </w:r>
          </w:p>
          <w:p w:rsidR="007F6C02" w:rsidRPr="007F6C02" w:rsidRDefault="007F6C02" w:rsidP="007F6C02">
            <w:pPr>
              <w:ind w:right="34" w:firstLine="188"/>
              <w:jc w:val="both"/>
              <w:rPr>
                <w:rStyle w:val="Vurgu"/>
                <w:i w:val="0"/>
                <w:sz w:val="12"/>
                <w:szCs w:val="12"/>
              </w:rPr>
            </w:pPr>
          </w:p>
          <w:p w:rsidR="002732C6" w:rsidRPr="008B519D" w:rsidRDefault="003A76E1" w:rsidP="00835598">
            <w:pPr>
              <w:suppressAutoHyphens w:val="0"/>
              <w:jc w:val="both"/>
              <w:rPr>
                <w:sz w:val="18"/>
                <w:szCs w:val="18"/>
              </w:rPr>
            </w:pPr>
            <w:r w:rsidRPr="008B519D">
              <w:rPr>
                <w:sz w:val="18"/>
                <w:szCs w:val="18"/>
              </w:rPr>
              <w:t xml:space="preserve">    5302 sayılı İl Özel İdaresi K</w:t>
            </w:r>
            <w:r w:rsidR="002732C6" w:rsidRPr="008B519D">
              <w:rPr>
                <w:sz w:val="18"/>
                <w:szCs w:val="18"/>
              </w:rPr>
              <w:t>anunu</w:t>
            </w:r>
            <w:r w:rsidRPr="008B519D">
              <w:rPr>
                <w:sz w:val="18"/>
                <w:szCs w:val="18"/>
              </w:rPr>
              <w:t>’</w:t>
            </w:r>
            <w:r w:rsidR="002732C6" w:rsidRPr="008B519D">
              <w:rPr>
                <w:sz w:val="18"/>
                <w:szCs w:val="18"/>
              </w:rPr>
              <w:t xml:space="preserve">nun 25. ve </w:t>
            </w:r>
            <w:r w:rsidRPr="008B519D">
              <w:rPr>
                <w:sz w:val="18"/>
                <w:szCs w:val="18"/>
              </w:rPr>
              <w:t xml:space="preserve"> İl </w:t>
            </w:r>
            <w:r w:rsidR="002732C6" w:rsidRPr="008B519D">
              <w:rPr>
                <w:sz w:val="18"/>
                <w:szCs w:val="18"/>
              </w:rPr>
              <w:t>Genel Meclis</w:t>
            </w:r>
            <w:r w:rsidRPr="008B519D">
              <w:rPr>
                <w:sz w:val="18"/>
                <w:szCs w:val="18"/>
              </w:rPr>
              <w:t>i</w:t>
            </w:r>
            <w:r w:rsidR="002732C6" w:rsidRPr="008B519D">
              <w:rPr>
                <w:sz w:val="18"/>
                <w:szCs w:val="18"/>
              </w:rPr>
              <w:t xml:space="preserve"> Çalışma Yönetmeliğinin 19. maddesi uyarınca, İl Genel Meclis üyeleri arasından üç (3)  kişinin </w:t>
            </w:r>
            <w:r w:rsidRPr="008B519D">
              <w:rPr>
                <w:sz w:val="18"/>
                <w:szCs w:val="18"/>
              </w:rPr>
              <w:t>İl E</w:t>
            </w:r>
            <w:r w:rsidR="002732C6" w:rsidRPr="008B519D">
              <w:rPr>
                <w:sz w:val="18"/>
                <w:szCs w:val="18"/>
              </w:rPr>
              <w:t>ncümen</w:t>
            </w:r>
            <w:r w:rsidRPr="008B519D">
              <w:rPr>
                <w:sz w:val="18"/>
                <w:szCs w:val="18"/>
              </w:rPr>
              <w:t>i</w:t>
            </w:r>
            <w:r w:rsidR="002732C6" w:rsidRPr="008B519D">
              <w:rPr>
                <w:sz w:val="18"/>
                <w:szCs w:val="18"/>
              </w:rPr>
              <w:t xml:space="preserve"> üyeliliğine seçiminin yapılması. (Gizli oyla)  </w:t>
            </w:r>
          </w:p>
          <w:p w:rsidR="002732C6" w:rsidRPr="008B519D" w:rsidRDefault="002732C6" w:rsidP="002732C6">
            <w:pPr>
              <w:ind w:right="72"/>
              <w:jc w:val="both"/>
              <w:rPr>
                <w:sz w:val="18"/>
                <w:szCs w:val="18"/>
              </w:rPr>
            </w:pPr>
          </w:p>
          <w:p w:rsidR="002732C6" w:rsidRPr="008B519D" w:rsidRDefault="002732C6" w:rsidP="002732C6">
            <w:pPr>
              <w:ind w:right="72"/>
              <w:jc w:val="both"/>
              <w:rPr>
                <w:sz w:val="18"/>
                <w:szCs w:val="18"/>
              </w:rPr>
            </w:pPr>
            <w:r w:rsidRPr="008B519D">
              <w:rPr>
                <w:sz w:val="18"/>
                <w:szCs w:val="18"/>
              </w:rPr>
              <w:t xml:space="preserve">   5302 sayılı İl Özel İdaresi Kanunu</w:t>
            </w:r>
            <w:r w:rsidR="003A76E1" w:rsidRPr="008B519D">
              <w:rPr>
                <w:sz w:val="18"/>
                <w:szCs w:val="18"/>
              </w:rPr>
              <w:t>’</w:t>
            </w:r>
            <w:r w:rsidRPr="008B519D">
              <w:rPr>
                <w:sz w:val="18"/>
                <w:szCs w:val="18"/>
              </w:rPr>
              <w:t>nun 16. maddesi ve İl Genel Meclisi Çalışma Yönetmeliğinin 20. maddesi gereğince, kurulacak ihtisas komisyonları</w:t>
            </w:r>
            <w:r w:rsidR="003A76E1" w:rsidRPr="008B519D">
              <w:rPr>
                <w:sz w:val="18"/>
                <w:szCs w:val="18"/>
              </w:rPr>
              <w:t xml:space="preserve"> ile </w:t>
            </w:r>
            <w:r w:rsidRPr="008B519D">
              <w:rPr>
                <w:sz w:val="18"/>
                <w:szCs w:val="18"/>
              </w:rPr>
              <w:t xml:space="preserve">üye sayısının İl Genel Meclisince belirlenmesi. </w:t>
            </w:r>
          </w:p>
          <w:p w:rsidR="002732C6" w:rsidRPr="002633E4" w:rsidRDefault="002732C6" w:rsidP="002732C6">
            <w:pPr>
              <w:ind w:right="72"/>
              <w:jc w:val="both"/>
              <w:rPr>
                <w:sz w:val="16"/>
                <w:szCs w:val="16"/>
              </w:rPr>
            </w:pPr>
          </w:p>
          <w:p w:rsidR="00206529" w:rsidRPr="008B519D" w:rsidRDefault="002732C6" w:rsidP="00206529">
            <w:pPr>
              <w:ind w:right="72"/>
              <w:jc w:val="both"/>
              <w:rPr>
                <w:sz w:val="18"/>
                <w:szCs w:val="18"/>
              </w:rPr>
            </w:pPr>
            <w:r w:rsidRPr="008B519D">
              <w:rPr>
                <w:sz w:val="18"/>
                <w:szCs w:val="18"/>
              </w:rPr>
              <w:t xml:space="preserve">    5302  sayılı İl Özel İdaresi Kanunu</w:t>
            </w:r>
            <w:r w:rsidR="003A76E1" w:rsidRPr="008B519D">
              <w:rPr>
                <w:sz w:val="18"/>
                <w:szCs w:val="18"/>
              </w:rPr>
              <w:t>’</w:t>
            </w:r>
            <w:r w:rsidRPr="008B519D">
              <w:rPr>
                <w:sz w:val="18"/>
                <w:szCs w:val="18"/>
              </w:rPr>
              <w:t>nun 16. maddesi ve İl Genel Meclisi Çalışma Yönetmeliğinin 20. maddesi uyarınca</w:t>
            </w:r>
            <w:r w:rsidR="003A76E1" w:rsidRPr="008B519D">
              <w:rPr>
                <w:sz w:val="18"/>
                <w:szCs w:val="18"/>
              </w:rPr>
              <w:t xml:space="preserve">, </w:t>
            </w:r>
            <w:r w:rsidR="003A76E1" w:rsidRPr="008B519D">
              <w:rPr>
                <w:i/>
                <w:sz w:val="18"/>
                <w:szCs w:val="18"/>
              </w:rPr>
              <w:t xml:space="preserve">“Plan ve </w:t>
            </w:r>
            <w:r w:rsidRPr="008B519D">
              <w:rPr>
                <w:i/>
                <w:sz w:val="18"/>
                <w:szCs w:val="18"/>
              </w:rPr>
              <w:t>Bütçe Komisyonu, İmar ve Bayındırlık Komisyonu, Eğitim, Kültür</w:t>
            </w:r>
            <w:r w:rsidR="003A76E1" w:rsidRPr="008B519D">
              <w:rPr>
                <w:i/>
                <w:sz w:val="18"/>
                <w:szCs w:val="18"/>
              </w:rPr>
              <w:t xml:space="preserve"> ve Sosyal Hizmetler Komisyonu ve </w:t>
            </w:r>
            <w:r w:rsidRPr="008B519D">
              <w:rPr>
                <w:i/>
                <w:sz w:val="18"/>
                <w:szCs w:val="18"/>
              </w:rPr>
              <w:t>Çevre ve Sağlık Komisyonu kurulması zorunludur</w:t>
            </w:r>
            <w:r w:rsidR="003A76E1" w:rsidRPr="008B519D">
              <w:rPr>
                <w:i/>
                <w:sz w:val="18"/>
                <w:szCs w:val="18"/>
              </w:rPr>
              <w:t>”</w:t>
            </w:r>
            <w:r w:rsidRPr="008B519D">
              <w:rPr>
                <w:sz w:val="18"/>
                <w:szCs w:val="18"/>
              </w:rPr>
              <w:t xml:space="preserve"> denilmektedir. İl Genel Meclisi çalışmalarının aksatılmadan yürütülmesi amacıyla kurulan komisyonlara üyelerinin seçilerek, havale edilecek evrakların bu komisyonlarca incelenip rapora bağlanması gerektiğinden, belirlenen ihtisas komisyonlarına üye seçimlerinin yapılması.</w:t>
            </w:r>
          </w:p>
          <w:p w:rsidR="00206529" w:rsidRPr="00C868F2" w:rsidRDefault="00206529" w:rsidP="00206529">
            <w:pPr>
              <w:ind w:right="72"/>
              <w:jc w:val="both"/>
              <w:rPr>
                <w:sz w:val="16"/>
                <w:szCs w:val="16"/>
              </w:rPr>
            </w:pPr>
          </w:p>
          <w:p w:rsidR="0030191D" w:rsidRDefault="00206529" w:rsidP="00206529">
            <w:pPr>
              <w:ind w:right="72"/>
              <w:jc w:val="both"/>
              <w:rPr>
                <w:rStyle w:val="Vurgu"/>
                <w:i w:val="0"/>
                <w:sz w:val="18"/>
                <w:szCs w:val="18"/>
              </w:rPr>
            </w:pPr>
            <w:r w:rsidRPr="008B519D">
              <w:rPr>
                <w:sz w:val="18"/>
                <w:szCs w:val="18"/>
              </w:rPr>
              <w:t xml:space="preserve">    </w:t>
            </w:r>
            <w:r w:rsidRPr="008B519D">
              <w:rPr>
                <w:rStyle w:val="Vurgu"/>
                <w:i w:val="0"/>
                <w:sz w:val="18"/>
                <w:szCs w:val="18"/>
              </w:rPr>
              <w:t>3213 Sayılı Maden Kanunun 7.mad</w:t>
            </w:r>
            <w:r w:rsidR="004E1545">
              <w:rPr>
                <w:rStyle w:val="Vurgu"/>
                <w:i w:val="0"/>
                <w:sz w:val="18"/>
                <w:szCs w:val="18"/>
              </w:rPr>
              <w:t>desinde belirtilen hususlar çerç</w:t>
            </w:r>
            <w:r w:rsidRPr="008B519D">
              <w:rPr>
                <w:rStyle w:val="Vurgu"/>
                <w:i w:val="0"/>
                <w:sz w:val="18"/>
                <w:szCs w:val="18"/>
              </w:rPr>
              <w:t xml:space="preserve">evesinde, 2464 sayılı Belediye Gelirleri Kanunun 96. maddesine istinaden; 84. maddedeki alt ve üst limitleri 2021 yılına esas olmak üzere yeniden değerleme oranına göre hesaplandığında alt limit 0,49.-TL ve üst limit 4,91.-TL’ye tekabül ettiğinden, Madencilik faaliyetleri için İşyeri Açma ve Çalışma Ruhsatına konu maden ocaklarının alanları beşbin metrekarenin üzerinde olduğundan, beşbin metrekare için 2021 yılı için İşyeri Açma ve Çalışma Ruhsat harcı en az 2.450,00.-TL en çok 24.550,00.-TL arasında belirlenmesi </w:t>
            </w:r>
            <w:r w:rsidR="003B228D">
              <w:rPr>
                <w:rStyle w:val="Vurgu"/>
                <w:i w:val="0"/>
                <w:sz w:val="18"/>
                <w:szCs w:val="18"/>
              </w:rPr>
              <w:t>01/01/2021-</w:t>
            </w:r>
            <w:r w:rsidRPr="008B519D">
              <w:rPr>
                <w:rStyle w:val="Vurgu"/>
                <w:i w:val="0"/>
                <w:sz w:val="18"/>
                <w:szCs w:val="18"/>
              </w:rPr>
              <w:t>31/12/2021 tarihleri arasında geçerli olmak üzere uygulanması ve takip eden yıllar içinde belirlenecek miktarın yeniden değerleme oranı nispetinde artırılarak uygulanması, Kamu Kurum ve Kuruluşları uhdesindeki bulunan firmalardan alınması hakkındaki teklif yazının görüşülerek karara bağlanması.</w:t>
            </w:r>
            <w:r w:rsidR="00F324C4" w:rsidRPr="008B519D">
              <w:rPr>
                <w:rStyle w:val="Vurgu"/>
                <w:i w:val="0"/>
                <w:sz w:val="18"/>
                <w:szCs w:val="18"/>
              </w:rPr>
              <w:t xml:space="preserve"> </w:t>
            </w:r>
          </w:p>
          <w:p w:rsidR="0030191D" w:rsidRPr="00C868F2" w:rsidRDefault="0030191D" w:rsidP="00206529">
            <w:pPr>
              <w:ind w:right="72"/>
              <w:jc w:val="both"/>
              <w:rPr>
                <w:rStyle w:val="Vurgu"/>
                <w:i w:val="0"/>
                <w:sz w:val="16"/>
                <w:szCs w:val="16"/>
              </w:rPr>
            </w:pPr>
          </w:p>
          <w:p w:rsidR="0030191D" w:rsidRPr="0030191D" w:rsidRDefault="0030191D" w:rsidP="00206529">
            <w:pPr>
              <w:ind w:right="72"/>
              <w:jc w:val="both"/>
              <w:rPr>
                <w:sz w:val="18"/>
                <w:szCs w:val="18"/>
              </w:rPr>
            </w:pPr>
            <w:r w:rsidRPr="0030191D">
              <w:rPr>
                <w:rStyle w:val="Vurgu"/>
                <w:i w:val="0"/>
                <w:sz w:val="18"/>
                <w:szCs w:val="18"/>
              </w:rPr>
              <w:t xml:space="preserve">     </w:t>
            </w:r>
            <w:r w:rsidRPr="0030191D">
              <w:rPr>
                <w:sz w:val="18"/>
                <w:szCs w:val="18"/>
              </w:rPr>
              <w:t xml:space="preserve">Çayıralan ilçesi 2021 mali yılı yatırım programında ilçeye bağlı köylerin kanalizasyon tesisi yapım bakım ve onarım işi için ayrılan 30.000,00.-TL ile yine ilçeye bağlı köylerin içme suyu yapım bakım ve onarım projesi işi için ayrılan 30.000,00.-TL olmak üzere toplam 60.000,00.-TL ödeneğin iptal edilerek ödeneğin Çayıralan K.H.G. Birliği cari giderlerinde sarf edilmek üzere ödenek tahsis değişikliği yapılmasının görüşülmesi. </w:t>
            </w:r>
          </w:p>
          <w:p w:rsidR="0030191D" w:rsidRPr="00C868F2" w:rsidRDefault="0030191D" w:rsidP="00206529">
            <w:pPr>
              <w:ind w:right="72"/>
              <w:jc w:val="both"/>
              <w:rPr>
                <w:rStyle w:val="Vurgu"/>
                <w:i w:val="0"/>
                <w:sz w:val="16"/>
                <w:szCs w:val="16"/>
              </w:rPr>
            </w:pPr>
          </w:p>
          <w:p w:rsidR="00406834" w:rsidRPr="008B519D" w:rsidRDefault="00F324C4" w:rsidP="00406834">
            <w:pPr>
              <w:ind w:right="72"/>
              <w:jc w:val="both"/>
              <w:rPr>
                <w:rStyle w:val="Vurgu"/>
                <w:i w:val="0"/>
                <w:sz w:val="18"/>
                <w:szCs w:val="18"/>
              </w:rPr>
            </w:pPr>
            <w:r w:rsidRPr="008B519D">
              <w:rPr>
                <w:rStyle w:val="Vurgu"/>
                <w:i w:val="0"/>
                <w:sz w:val="18"/>
                <w:szCs w:val="18"/>
              </w:rPr>
              <w:t xml:space="preserve">   </w:t>
            </w:r>
            <w:r w:rsidR="00423FC7" w:rsidRPr="008B519D">
              <w:rPr>
                <w:rStyle w:val="Vurgu"/>
                <w:i w:val="0"/>
                <w:sz w:val="18"/>
                <w:szCs w:val="18"/>
              </w:rPr>
              <w:t xml:space="preserve"> </w:t>
            </w:r>
            <w:r w:rsidRPr="008B519D">
              <w:rPr>
                <w:rStyle w:val="Vurgu"/>
                <w:i w:val="0"/>
                <w:sz w:val="18"/>
                <w:szCs w:val="18"/>
              </w:rPr>
              <w:t xml:space="preserve"> Mülkiyeti İl Özel İdaresine ait olup, İlimiz Sorgun ilçesine bağlı Ayrıdam köyünde bulunan ve ekli listede belirtilen taşınmazların İl Özel İdaresinin yatırımları için kaynak ihtiyacının karşılanması amacıyla, İl Özel İdaresince hazırlanacak şartname hükümleri gereğince 2886 sayılı Devlet İhale Kanunu’nun ilgili maddesi ve 5302 sayılı İl Özel İdaresi Kanunu’nun 10. Maddesinin (f) bendi gereğince satılması hususlarının görüşülmesi.</w:t>
            </w:r>
          </w:p>
          <w:p w:rsidR="00406834" w:rsidRPr="00C868F2" w:rsidRDefault="00406834" w:rsidP="00406834">
            <w:pPr>
              <w:ind w:right="72"/>
              <w:jc w:val="both"/>
              <w:rPr>
                <w:rStyle w:val="Vurgu"/>
                <w:i w:val="0"/>
                <w:sz w:val="16"/>
                <w:szCs w:val="16"/>
              </w:rPr>
            </w:pPr>
          </w:p>
          <w:p w:rsidR="00271766" w:rsidRDefault="003B228D" w:rsidP="00271766">
            <w:pPr>
              <w:ind w:right="72"/>
              <w:jc w:val="both"/>
              <w:rPr>
                <w:rStyle w:val="Vurgu"/>
                <w:i w:val="0"/>
                <w:sz w:val="18"/>
                <w:szCs w:val="18"/>
              </w:rPr>
            </w:pPr>
            <w:r>
              <w:rPr>
                <w:rStyle w:val="Vurgu"/>
                <w:i w:val="0"/>
                <w:sz w:val="18"/>
                <w:szCs w:val="18"/>
              </w:rPr>
              <w:t xml:space="preserve">     </w:t>
            </w:r>
            <w:r w:rsidR="00406834" w:rsidRPr="008B519D">
              <w:rPr>
                <w:rStyle w:val="Vurgu"/>
                <w:i w:val="0"/>
                <w:sz w:val="18"/>
                <w:szCs w:val="18"/>
              </w:rPr>
              <w:t>Yerköy İlçesi mütevelli heyetinde görev almak üzere seçilen üyeler İbrahim TANDOĞAN ve Emin AYDOĞAN’ın istifa ettiği ilgili dilekçelerinden anlaşıldığından,  3294 sayılı Kanunun 19. maddesi hükmü uyarınca, İbrahim TANDOĞAN ve Emin AYDOĞAN’</w:t>
            </w:r>
            <w:r w:rsidR="00423FC7" w:rsidRPr="008B519D">
              <w:rPr>
                <w:rStyle w:val="Vurgu"/>
                <w:i w:val="0"/>
                <w:sz w:val="18"/>
                <w:szCs w:val="18"/>
              </w:rPr>
              <w:t xml:space="preserve">dan </w:t>
            </w:r>
            <w:r w:rsidR="00406834" w:rsidRPr="008B519D">
              <w:rPr>
                <w:rStyle w:val="Vurgu"/>
                <w:i w:val="0"/>
                <w:sz w:val="18"/>
                <w:szCs w:val="18"/>
              </w:rPr>
              <w:t xml:space="preserve"> boşalan mütevelli heyeti üyeliğine kalan süreyi tamamlamak üzere Genel Meclisçe </w:t>
            </w:r>
            <w:r w:rsidR="00423FC7" w:rsidRPr="008B519D">
              <w:rPr>
                <w:rStyle w:val="Vurgu"/>
                <w:i w:val="0"/>
                <w:sz w:val="18"/>
                <w:szCs w:val="18"/>
              </w:rPr>
              <w:t>iki</w:t>
            </w:r>
            <w:r w:rsidR="00406834" w:rsidRPr="008B519D">
              <w:rPr>
                <w:rStyle w:val="Vurgu"/>
                <w:i w:val="0"/>
                <w:sz w:val="18"/>
                <w:szCs w:val="18"/>
              </w:rPr>
              <w:t xml:space="preserve"> üye isminin belirlenmesi hakkındaki İl Özel idaresi teklif yazısının görüşülmesi. </w:t>
            </w:r>
          </w:p>
          <w:p w:rsidR="00271766" w:rsidRPr="002633E4" w:rsidRDefault="00271766" w:rsidP="00271766">
            <w:pPr>
              <w:ind w:right="72"/>
              <w:jc w:val="both"/>
              <w:rPr>
                <w:rStyle w:val="Vurgu"/>
                <w:i w:val="0"/>
                <w:sz w:val="16"/>
                <w:szCs w:val="16"/>
              </w:rPr>
            </w:pPr>
          </w:p>
          <w:p w:rsidR="00F258FB" w:rsidRDefault="00271766" w:rsidP="00271766">
            <w:pPr>
              <w:ind w:right="72"/>
              <w:jc w:val="both"/>
              <w:rPr>
                <w:color w:val="000000"/>
                <w:sz w:val="18"/>
                <w:szCs w:val="18"/>
                <w:lang w:bidi="tr-TR"/>
              </w:rPr>
            </w:pPr>
            <w:r>
              <w:rPr>
                <w:rStyle w:val="Vurgu"/>
                <w:i w:val="0"/>
                <w:sz w:val="18"/>
                <w:szCs w:val="18"/>
              </w:rPr>
              <w:t xml:space="preserve">      </w:t>
            </w:r>
            <w:r w:rsidR="00F258FB" w:rsidRPr="00271766">
              <w:rPr>
                <w:color w:val="000000"/>
                <w:sz w:val="18"/>
                <w:szCs w:val="18"/>
                <w:lang w:eastAsia="tr-TR" w:bidi="tr-TR"/>
              </w:rPr>
              <w:t>Mülkiyeti H</w:t>
            </w:r>
            <w:r w:rsidR="00F258FB" w:rsidRPr="00271766">
              <w:rPr>
                <w:color w:val="000000"/>
                <w:sz w:val="18"/>
                <w:szCs w:val="18"/>
                <w:lang w:bidi="tr-TR"/>
              </w:rPr>
              <w:t>a</w:t>
            </w:r>
            <w:r w:rsidR="00F258FB" w:rsidRPr="00271766">
              <w:rPr>
                <w:color w:val="000000"/>
                <w:sz w:val="18"/>
                <w:szCs w:val="18"/>
                <w:lang w:eastAsia="tr-TR" w:bidi="tr-TR"/>
              </w:rPr>
              <w:t xml:space="preserve">zineye ait İlimiz Merkez İlçe Mutafoğlu Mahallesi </w:t>
            </w:r>
            <w:r w:rsidR="00F258FB" w:rsidRPr="00271766">
              <w:rPr>
                <w:color w:val="000000"/>
                <w:sz w:val="18"/>
                <w:szCs w:val="18"/>
                <w:lang w:bidi="tr-TR"/>
              </w:rPr>
              <w:t>2</w:t>
            </w:r>
            <w:r w:rsidR="00F258FB" w:rsidRPr="00271766">
              <w:rPr>
                <w:color w:val="000000"/>
                <w:sz w:val="18"/>
                <w:szCs w:val="18"/>
                <w:lang w:eastAsia="tr-TR" w:bidi="tr-TR"/>
              </w:rPr>
              <w:t xml:space="preserve">. Mıntıka </w:t>
            </w:r>
            <w:r w:rsidR="00F258FB" w:rsidRPr="00271766">
              <w:rPr>
                <w:color w:val="000000"/>
                <w:sz w:val="18"/>
                <w:szCs w:val="18"/>
                <w:lang w:bidi="tr-TR"/>
              </w:rPr>
              <w:t xml:space="preserve">tapunun </w:t>
            </w:r>
            <w:r w:rsidR="00F258FB" w:rsidRPr="00271766">
              <w:rPr>
                <w:color w:val="000000"/>
                <w:sz w:val="18"/>
                <w:szCs w:val="18"/>
                <w:lang w:eastAsia="tr-TR" w:bidi="tr-TR"/>
              </w:rPr>
              <w:t>25 ada</w:t>
            </w:r>
            <w:r w:rsidR="00F258FB" w:rsidRPr="00271766">
              <w:rPr>
                <w:color w:val="000000"/>
                <w:sz w:val="18"/>
                <w:szCs w:val="18"/>
                <w:lang w:bidi="tr-TR"/>
              </w:rPr>
              <w:t>,</w:t>
            </w:r>
            <w:r w:rsidR="00F258FB" w:rsidRPr="00271766">
              <w:rPr>
                <w:color w:val="000000"/>
                <w:sz w:val="18"/>
                <w:szCs w:val="18"/>
                <w:lang w:eastAsia="tr-TR" w:bidi="tr-TR"/>
              </w:rPr>
              <w:t xml:space="preserve"> 282 parselde kayıtlı 26.846,61 m</w:t>
            </w:r>
            <w:r w:rsidR="00F258FB" w:rsidRPr="00271766">
              <w:rPr>
                <w:color w:val="000000"/>
                <w:sz w:val="18"/>
                <w:szCs w:val="18"/>
                <w:vertAlign w:val="superscript"/>
                <w:lang w:eastAsia="tr-TR" w:bidi="tr-TR"/>
              </w:rPr>
              <w:t>2</w:t>
            </w:r>
            <w:r w:rsidR="00F258FB" w:rsidRPr="00271766">
              <w:rPr>
                <w:color w:val="000000"/>
                <w:sz w:val="18"/>
                <w:szCs w:val="18"/>
                <w:lang w:eastAsia="tr-TR" w:bidi="tr-TR"/>
              </w:rPr>
              <w:t xml:space="preserve"> alana sahip taşınmaz üzerine </w:t>
            </w:r>
            <w:r w:rsidR="00F258FB" w:rsidRPr="00271766">
              <w:rPr>
                <w:color w:val="000000"/>
                <w:sz w:val="18"/>
                <w:szCs w:val="18"/>
                <w:lang w:bidi="tr-TR"/>
              </w:rPr>
              <w:t xml:space="preserve">İl Özel İdaresince yaptırılan </w:t>
            </w:r>
            <w:r w:rsidR="00F258FB" w:rsidRPr="00271766">
              <w:rPr>
                <w:color w:val="000000"/>
                <w:sz w:val="18"/>
                <w:szCs w:val="18"/>
                <w:lang w:eastAsia="tr-TR" w:bidi="tr-TR"/>
              </w:rPr>
              <w:t>Termal Aquapark ve Spor Kompleksi Tesis</w:t>
            </w:r>
            <w:r w:rsidR="00F258FB" w:rsidRPr="00271766">
              <w:rPr>
                <w:color w:val="000000"/>
                <w:sz w:val="18"/>
                <w:szCs w:val="18"/>
                <w:lang w:bidi="tr-TR"/>
              </w:rPr>
              <w:t>ini Y</w:t>
            </w:r>
            <w:r w:rsidR="00F258FB" w:rsidRPr="00271766">
              <w:rPr>
                <w:color w:val="000000"/>
                <w:sz w:val="18"/>
                <w:szCs w:val="18"/>
                <w:lang w:eastAsia="tr-TR" w:bidi="tr-TR"/>
              </w:rPr>
              <w:t xml:space="preserve">ozgat Belediye Başkanlığı </w:t>
            </w:r>
            <w:r w:rsidR="00F258FB" w:rsidRPr="00271766">
              <w:rPr>
                <w:color w:val="000000"/>
                <w:sz w:val="18"/>
                <w:szCs w:val="18"/>
                <w:lang w:bidi="tr-TR"/>
              </w:rPr>
              <w:t xml:space="preserve"> </w:t>
            </w:r>
            <w:r w:rsidR="00F258FB" w:rsidRPr="00271766">
              <w:rPr>
                <w:color w:val="000000"/>
                <w:sz w:val="18"/>
                <w:szCs w:val="18"/>
                <w:lang w:eastAsia="tr-TR" w:bidi="tr-TR"/>
              </w:rPr>
              <w:t>İdare</w:t>
            </w:r>
            <w:r w:rsidR="00F258FB" w:rsidRPr="00271766">
              <w:rPr>
                <w:color w:val="000000"/>
                <w:sz w:val="18"/>
                <w:szCs w:val="18"/>
                <w:lang w:bidi="tr-TR"/>
              </w:rPr>
              <w:t>ye</w:t>
            </w:r>
            <w:r w:rsidR="00F258FB" w:rsidRPr="00271766">
              <w:rPr>
                <w:color w:val="000000"/>
                <w:sz w:val="18"/>
                <w:szCs w:val="18"/>
                <w:lang w:eastAsia="tr-TR" w:bidi="tr-TR"/>
              </w:rPr>
              <w:t xml:space="preserve"> müracaatta 5393 sayılı Belediye Kanunu'nun görev ve sorumlulukları başlıklı 14. maddesi a) bendi "Kültür, sanat, turizm ve tanıtım, gençlik ve spor hizmetleri yapar veya yaptırır." hükmü çerçevesinde işletilmesini talep et</w:t>
            </w:r>
            <w:r w:rsidR="00F258FB" w:rsidRPr="00271766">
              <w:rPr>
                <w:color w:val="000000"/>
                <w:sz w:val="18"/>
                <w:szCs w:val="18"/>
                <w:lang w:bidi="tr-TR"/>
              </w:rPr>
              <w:t xml:space="preserve">tiklerinden, İl Özel İdaresince </w:t>
            </w:r>
            <w:r w:rsidR="00F258FB" w:rsidRPr="00271766">
              <w:rPr>
                <w:color w:val="000000"/>
                <w:sz w:val="18"/>
                <w:szCs w:val="18"/>
                <w:lang w:eastAsia="tr-TR" w:bidi="tr-TR"/>
              </w:rPr>
              <w:t xml:space="preserve">belirlenecek sözleşme hükümleri çerçevesinde Yozgat Belediye Başkanlığınca işletilmesi </w:t>
            </w:r>
            <w:r w:rsidR="00F258FB" w:rsidRPr="00271766">
              <w:rPr>
                <w:color w:val="000000"/>
                <w:sz w:val="18"/>
                <w:szCs w:val="18"/>
                <w:lang w:bidi="tr-TR"/>
              </w:rPr>
              <w:t>hususunun görüşülmes</w:t>
            </w:r>
            <w:r>
              <w:rPr>
                <w:color w:val="000000"/>
                <w:sz w:val="18"/>
                <w:szCs w:val="18"/>
                <w:lang w:bidi="tr-TR"/>
              </w:rPr>
              <w:t>i.</w:t>
            </w:r>
          </w:p>
          <w:p w:rsidR="00271766" w:rsidRPr="00C868F2" w:rsidRDefault="00271766" w:rsidP="00271766">
            <w:pPr>
              <w:ind w:right="72"/>
              <w:jc w:val="both"/>
              <w:rPr>
                <w:rStyle w:val="Vurgu"/>
                <w:i w:val="0"/>
                <w:sz w:val="16"/>
                <w:szCs w:val="16"/>
              </w:rPr>
            </w:pPr>
          </w:p>
          <w:p w:rsidR="00423FC7" w:rsidRPr="008B519D" w:rsidRDefault="003B228D" w:rsidP="009A15AA">
            <w:pPr>
              <w:ind w:right="72"/>
              <w:jc w:val="both"/>
              <w:rPr>
                <w:rStyle w:val="Vurgu"/>
                <w:i w:val="0"/>
                <w:iCs w:val="0"/>
                <w:sz w:val="18"/>
                <w:szCs w:val="18"/>
              </w:rPr>
            </w:pPr>
            <w:r>
              <w:rPr>
                <w:rStyle w:val="Vurgu"/>
                <w:i w:val="0"/>
                <w:iCs w:val="0"/>
                <w:sz w:val="18"/>
                <w:szCs w:val="18"/>
              </w:rPr>
              <w:t xml:space="preserve">   </w:t>
            </w:r>
            <w:r w:rsidR="00423FC7" w:rsidRPr="008B519D">
              <w:rPr>
                <w:rStyle w:val="Vurgu"/>
                <w:i w:val="0"/>
                <w:sz w:val="18"/>
                <w:szCs w:val="18"/>
              </w:rPr>
              <w:t xml:space="preserve">Boğazlıyan ilçesinde bulunan Fuat OKTAY Organize Sanayi Bölgesi Yönetim Kurulu Başkanlığının 02.03.2021 tarih ve 2021/3 sayılı yazılarında 22/09/2020 tarih ve 453.02/66 sayılı yazı ile kurularak ve 27.10.2020 tarih 2003903 sayılı Kamu Yararı Kararı ve Onay işleri oluru ile Bakanlıkça uygun görülmüştür. Fuat OKTAY Organize Sanayi Bölgesi çalışmaları devam eden  taslak imar planı haritası etrafında yer alan ve İl Özel İdaresi yetki sahasında kalan ve ekli haritada gösterilen alanın ilerde yerleşim alanı olarak kullanılmasında yaşanacak sıkıntılar nedeniyle mevcut alanın daha verimli bir şekilde kullanılması ve  sanayi alanı olarak planlanma çalışmaları yapılması hususunda kamu yararı kararının alınmasının uygun olacağının belirtildiğinden, İl Genel Meclisince Kamu Yararı Kararı görüşü alınması hakkındaki İl Özel İdaresi teklif yazısı ve ekleri üzerinde </w:t>
            </w:r>
            <w:r w:rsidR="00423FC7" w:rsidRPr="008B519D">
              <w:rPr>
                <w:rStyle w:val="Vurgu"/>
                <w:b/>
                <w:sz w:val="18"/>
                <w:szCs w:val="18"/>
              </w:rPr>
              <w:t>İmar ve Bayındırlık Komisyonunca</w:t>
            </w:r>
            <w:r w:rsidR="00423FC7" w:rsidRPr="008B519D">
              <w:rPr>
                <w:rStyle w:val="Vurgu"/>
                <w:i w:val="0"/>
                <w:sz w:val="18"/>
                <w:szCs w:val="18"/>
              </w:rPr>
              <w:t xml:space="preserve"> hazırlanan raporun görüşülmesi.</w:t>
            </w:r>
          </w:p>
          <w:p w:rsidR="00423FC7" w:rsidRPr="00C868F2" w:rsidRDefault="00423FC7" w:rsidP="009A15AA">
            <w:pPr>
              <w:ind w:right="72"/>
              <w:jc w:val="both"/>
              <w:rPr>
                <w:rStyle w:val="Vurgu"/>
                <w:i w:val="0"/>
                <w:iCs w:val="0"/>
                <w:sz w:val="16"/>
                <w:szCs w:val="16"/>
              </w:rPr>
            </w:pPr>
          </w:p>
          <w:p w:rsidR="00423FC7" w:rsidRDefault="00423FC7" w:rsidP="009A15AA">
            <w:pPr>
              <w:ind w:right="72"/>
              <w:jc w:val="both"/>
              <w:rPr>
                <w:rStyle w:val="Vurgu"/>
                <w:i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İlimiz merkez ilçede İlköğretim kurumlarına bağlı okulların genel durumları hakkında gerekli inceleme yapılarak rapor halinde meclisin bilgisine sunulması hakkındaki önerge ekleri üzerinde </w:t>
            </w:r>
            <w:r w:rsidRPr="008B519D">
              <w:rPr>
                <w:rStyle w:val="Vurgu"/>
                <w:b/>
                <w:sz w:val="18"/>
                <w:szCs w:val="18"/>
              </w:rPr>
              <w:t>Eğitim Kültür ve Sosyal Hizmetler Komisyonunca</w:t>
            </w:r>
            <w:r w:rsidRPr="008B519D">
              <w:rPr>
                <w:rStyle w:val="Vurgu"/>
                <w:i w:val="0"/>
                <w:sz w:val="18"/>
                <w:szCs w:val="18"/>
              </w:rPr>
              <w:t xml:space="preserve"> hazırlanan raporun görüşülmesi.</w:t>
            </w:r>
          </w:p>
          <w:p w:rsidR="00423FC7" w:rsidRPr="00FF0274" w:rsidRDefault="00423FC7" w:rsidP="009A15AA">
            <w:pPr>
              <w:ind w:right="72"/>
              <w:jc w:val="both"/>
              <w:rPr>
                <w:rStyle w:val="Vurgu"/>
                <w:i w:val="0"/>
                <w:sz w:val="16"/>
                <w:szCs w:val="16"/>
              </w:rPr>
            </w:pPr>
          </w:p>
          <w:p w:rsidR="008B519D" w:rsidRPr="008B519D" w:rsidRDefault="008B519D" w:rsidP="008B519D">
            <w:pPr>
              <w:ind w:right="34" w:firstLine="176"/>
              <w:jc w:val="both"/>
              <w:rPr>
                <w:sz w:val="18"/>
                <w:szCs w:val="18"/>
              </w:rPr>
            </w:pPr>
            <w:r w:rsidRPr="008B519D">
              <w:rPr>
                <w:sz w:val="18"/>
                <w:szCs w:val="18"/>
              </w:rPr>
              <w:t xml:space="preserve">5302 sayılı İl Özel İdaresi Kanunu'nun 17. maddesi ve İl Genel Meclisi Çalışma Yönetmeliğinin 21. maddesi uyarınca, Denetim komisyonu çalışmalarını tamamladığı ve mart ayı içerisinde raporunu  hazırladığından, hazırlanan 2020 yılı </w:t>
            </w:r>
            <w:r w:rsidRPr="008B519D">
              <w:rPr>
                <w:b/>
                <w:i/>
                <w:sz w:val="18"/>
                <w:szCs w:val="18"/>
              </w:rPr>
              <w:t>Denetim Komisyonu</w:t>
            </w:r>
            <w:r w:rsidRPr="008B519D">
              <w:rPr>
                <w:sz w:val="18"/>
                <w:szCs w:val="18"/>
              </w:rPr>
              <w:t xml:space="preserve"> raporunun Meclisin bilgisine sunulması.</w:t>
            </w:r>
          </w:p>
          <w:p w:rsidR="003B228D" w:rsidRPr="003B228D" w:rsidRDefault="003B228D" w:rsidP="00271766">
            <w:pPr>
              <w:ind w:right="72"/>
              <w:jc w:val="center"/>
              <w:rPr>
                <w:rStyle w:val="Vurgu"/>
                <w:i w:val="0"/>
                <w:sz w:val="16"/>
                <w:szCs w:val="16"/>
              </w:rPr>
            </w:pPr>
          </w:p>
          <w:p w:rsidR="008B519D" w:rsidRPr="008B519D" w:rsidRDefault="008B519D" w:rsidP="008B519D">
            <w:pPr>
              <w:ind w:right="72"/>
              <w:jc w:val="both"/>
              <w:rPr>
                <w:rStyle w:val="Vurgu"/>
                <w:i w:val="0"/>
                <w:sz w:val="18"/>
                <w:szCs w:val="18"/>
              </w:rPr>
            </w:pPr>
            <w:r w:rsidRPr="008B519D">
              <w:rPr>
                <w:rStyle w:val="Vurgu"/>
                <w:i w:val="0"/>
                <w:iCs w:val="0"/>
                <w:sz w:val="18"/>
                <w:szCs w:val="18"/>
              </w:rPr>
              <w:t xml:space="preserve">    </w:t>
            </w:r>
            <w:r w:rsidRPr="008B519D">
              <w:rPr>
                <w:rStyle w:val="Vurgu"/>
                <w:i w:val="0"/>
                <w:sz w:val="18"/>
                <w:szCs w:val="18"/>
              </w:rPr>
              <w:t>İl Genel Meclis üyeleri imza</w:t>
            </w:r>
            <w:r w:rsidR="006B7626">
              <w:rPr>
                <w:rStyle w:val="Vurgu"/>
                <w:i w:val="0"/>
                <w:sz w:val="18"/>
                <w:szCs w:val="18"/>
              </w:rPr>
              <w:t xml:space="preserve">sıyla verilen ve konusu </w:t>
            </w:r>
            <w:r w:rsidRPr="008B519D">
              <w:rPr>
                <w:rStyle w:val="Vurgu"/>
                <w:i w:val="0"/>
                <w:sz w:val="18"/>
                <w:szCs w:val="18"/>
              </w:rPr>
              <w:t xml:space="preserve">Yerköy ilçesi ve köylerinde bulunan sağlık evleri ve sağlık ocaklarının genel durumları hakkında gerekli inceleme ve araştırma yapılarak rapor halinde meclisin bilgisine sunulması hakkındaki önerge ekleri üzerinde </w:t>
            </w:r>
            <w:r w:rsidRPr="008B519D">
              <w:rPr>
                <w:rStyle w:val="Vurgu"/>
                <w:b/>
                <w:sz w:val="18"/>
                <w:szCs w:val="18"/>
              </w:rPr>
              <w:t>Çevre ve Sağlık Komisyonunca</w:t>
            </w:r>
            <w:r w:rsidRPr="008B519D">
              <w:rPr>
                <w:rStyle w:val="Vurgu"/>
                <w:i w:val="0"/>
                <w:sz w:val="18"/>
                <w:szCs w:val="18"/>
              </w:rPr>
              <w:t xml:space="preserve"> hazırlanan raporun görüşülmesi.</w:t>
            </w:r>
          </w:p>
          <w:p w:rsidR="00835598" w:rsidRDefault="008B519D" w:rsidP="00835598">
            <w:pPr>
              <w:ind w:right="72"/>
              <w:jc w:val="center"/>
              <w:rPr>
                <w:rStyle w:val="Vurgu"/>
                <w:i w:val="0"/>
                <w:sz w:val="18"/>
                <w:szCs w:val="18"/>
              </w:rPr>
            </w:pPr>
            <w:r w:rsidRPr="008B519D">
              <w:rPr>
                <w:rStyle w:val="Vurgu"/>
                <w:i w:val="0"/>
                <w:sz w:val="18"/>
                <w:szCs w:val="18"/>
              </w:rPr>
              <w:t xml:space="preserve">  </w:t>
            </w:r>
            <w:r w:rsidR="00835598">
              <w:rPr>
                <w:rStyle w:val="Vurgu"/>
                <w:i w:val="0"/>
                <w:sz w:val="18"/>
                <w:szCs w:val="18"/>
              </w:rPr>
              <w:t>../.</w:t>
            </w:r>
          </w:p>
          <w:p w:rsidR="00835598" w:rsidRDefault="00835598" w:rsidP="00835598">
            <w:pPr>
              <w:ind w:right="72"/>
              <w:jc w:val="center"/>
              <w:rPr>
                <w:rStyle w:val="Vurgu"/>
                <w:i w:val="0"/>
                <w:sz w:val="18"/>
                <w:szCs w:val="18"/>
              </w:rPr>
            </w:pPr>
          </w:p>
          <w:p w:rsidR="00835598" w:rsidRDefault="00835598" w:rsidP="00835598">
            <w:pPr>
              <w:ind w:right="72"/>
              <w:jc w:val="center"/>
              <w:rPr>
                <w:rStyle w:val="Vurgu"/>
                <w:i w:val="0"/>
                <w:sz w:val="18"/>
                <w:szCs w:val="18"/>
              </w:rPr>
            </w:pPr>
          </w:p>
          <w:p w:rsidR="00835598" w:rsidRDefault="00835598" w:rsidP="00835598">
            <w:pPr>
              <w:ind w:right="72"/>
              <w:jc w:val="center"/>
              <w:rPr>
                <w:rStyle w:val="Vurgu"/>
                <w:i w:val="0"/>
                <w:sz w:val="18"/>
                <w:szCs w:val="18"/>
              </w:rPr>
            </w:pPr>
          </w:p>
          <w:p w:rsidR="00835598" w:rsidRDefault="00835598" w:rsidP="00835598">
            <w:pPr>
              <w:ind w:right="72"/>
              <w:jc w:val="center"/>
              <w:rPr>
                <w:rStyle w:val="Vurgu"/>
                <w:i w:val="0"/>
                <w:sz w:val="18"/>
                <w:szCs w:val="18"/>
              </w:rPr>
            </w:pPr>
            <w:r>
              <w:rPr>
                <w:rStyle w:val="Vurgu"/>
                <w:i w:val="0"/>
                <w:sz w:val="18"/>
                <w:szCs w:val="18"/>
              </w:rPr>
              <w:t>-2-</w:t>
            </w:r>
          </w:p>
          <w:p w:rsidR="00915393" w:rsidRDefault="00915393" w:rsidP="009A15AA">
            <w:pPr>
              <w:ind w:right="72"/>
              <w:jc w:val="both"/>
              <w:rPr>
                <w:rStyle w:val="Vurgu"/>
                <w:i w:val="0"/>
                <w:sz w:val="18"/>
                <w:szCs w:val="18"/>
              </w:rPr>
            </w:pPr>
          </w:p>
          <w:p w:rsidR="009A15AA" w:rsidRPr="008B519D" w:rsidRDefault="008B519D" w:rsidP="009A15AA">
            <w:pPr>
              <w:ind w:right="72"/>
              <w:jc w:val="both"/>
              <w:rPr>
                <w:rStyle w:val="Vurgu"/>
                <w:i w:val="0"/>
                <w:iCs w:val="0"/>
                <w:sz w:val="18"/>
                <w:szCs w:val="18"/>
              </w:rPr>
            </w:pPr>
            <w:r w:rsidRPr="008B519D">
              <w:rPr>
                <w:rStyle w:val="Vurgu"/>
                <w:i w:val="0"/>
                <w:sz w:val="18"/>
                <w:szCs w:val="18"/>
              </w:rPr>
              <w:t xml:space="preserve">   </w:t>
            </w:r>
            <w:r w:rsidR="009A15AA" w:rsidRPr="008B519D">
              <w:rPr>
                <w:rStyle w:val="Vurgu"/>
                <w:i w:val="0"/>
                <w:sz w:val="18"/>
                <w:szCs w:val="18"/>
              </w:rPr>
              <w:t xml:space="preserve">   İl Genel Meclis üyeleri imzasıyla verilen ve konusu; İl Özel İdaresi 2020 mali yılı yatırım bütçesinden İlimiz Akdağmadeni ilçesine ne miktarda ve hangi işlerde sarf edilmek üzere ödenek ayrıldığı, yapılan işler ile devam eden işler hakkında gerekli inceleme yapılarak rapor halinde meclisin bilgisine sunulması hakkındaki önerge ekleri üzerinde </w:t>
            </w:r>
            <w:r w:rsidR="009A15AA" w:rsidRPr="008B519D">
              <w:rPr>
                <w:rStyle w:val="Vurgu"/>
                <w:b/>
                <w:sz w:val="18"/>
                <w:szCs w:val="18"/>
              </w:rPr>
              <w:t>Plan ve Bütçe Komisyonunca</w:t>
            </w:r>
            <w:r w:rsidR="009A15AA" w:rsidRPr="008B519D">
              <w:rPr>
                <w:rStyle w:val="Vurgu"/>
                <w:i w:val="0"/>
                <w:sz w:val="18"/>
                <w:szCs w:val="18"/>
              </w:rPr>
              <w:t xml:space="preserve"> hazırlanan raporun görüşülmesi.</w:t>
            </w:r>
          </w:p>
          <w:p w:rsidR="009A15AA" w:rsidRPr="008B519D" w:rsidRDefault="009A15AA" w:rsidP="009A15AA">
            <w:pPr>
              <w:ind w:right="72"/>
              <w:jc w:val="both"/>
              <w:rPr>
                <w:rStyle w:val="Vurgu"/>
                <w:i w:val="0"/>
                <w:iCs w:val="0"/>
                <w:sz w:val="18"/>
                <w:szCs w:val="18"/>
              </w:rPr>
            </w:pP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İl Genel Meclis üyeleri imzas</w:t>
            </w:r>
            <w:r w:rsidR="006B7626">
              <w:rPr>
                <w:rStyle w:val="Vurgu"/>
                <w:i w:val="0"/>
                <w:sz w:val="18"/>
                <w:szCs w:val="18"/>
              </w:rPr>
              <w:t xml:space="preserve">ıyla verilen ve konusu </w:t>
            </w:r>
            <w:r w:rsidRPr="008B519D">
              <w:rPr>
                <w:rStyle w:val="Vurgu"/>
                <w:i w:val="0"/>
                <w:sz w:val="18"/>
                <w:szCs w:val="18"/>
              </w:rPr>
              <w:t xml:space="preserve">Akdağmadeni ilçesinde bulunan spor tesislerinin genel durumları hakkında gerekli inceleme yapılarak rapor halinde meclisin bilgisine sunulması hakkındaki önerge ekleri üzerinde </w:t>
            </w:r>
            <w:r w:rsidRPr="008B519D">
              <w:rPr>
                <w:rStyle w:val="Vurgu"/>
                <w:b/>
                <w:sz w:val="18"/>
                <w:szCs w:val="18"/>
              </w:rPr>
              <w:t>Gençlik Spor ve Turizm Komisyonunca</w:t>
            </w:r>
            <w:r w:rsidRPr="008B519D">
              <w:rPr>
                <w:rStyle w:val="Vurgu"/>
                <w:i w:val="0"/>
                <w:sz w:val="18"/>
                <w:szCs w:val="18"/>
              </w:rPr>
              <w:t xml:space="preserve"> hazırlanan raporun görüşülmesi.</w:t>
            </w:r>
          </w:p>
          <w:p w:rsidR="00DF63A6" w:rsidRPr="008B519D" w:rsidRDefault="00DF63A6" w:rsidP="00DF63A6">
            <w:pPr>
              <w:ind w:right="72"/>
              <w:jc w:val="center"/>
              <w:rPr>
                <w:rStyle w:val="Vurgu"/>
                <w:i w:val="0"/>
                <w:iCs w:val="0"/>
                <w:sz w:val="18"/>
                <w:szCs w:val="18"/>
              </w:rPr>
            </w:pP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İl Genel Meclis üyeleri imzasıyla verilen ve konu</w:t>
            </w:r>
            <w:r w:rsidR="006B7626">
              <w:rPr>
                <w:rStyle w:val="Vurgu"/>
                <w:i w:val="0"/>
                <w:sz w:val="18"/>
                <w:szCs w:val="18"/>
              </w:rPr>
              <w:t xml:space="preserve">su </w:t>
            </w:r>
            <w:r w:rsidRPr="008B519D">
              <w:rPr>
                <w:rStyle w:val="Vurgu"/>
                <w:i w:val="0"/>
                <w:sz w:val="18"/>
                <w:szCs w:val="18"/>
              </w:rPr>
              <w:t xml:space="preserve">Kadışehri ilçesi ve köylerinde bulunan tarım arazilerinde hangi tarım ürünleri ile meyvelerin yetiştirildiği, ilçede büyük ve küçükbaş hayvancılığın ne durumda olduğu  hakkında gerekli inceleme yapılarak rapor halinde meclisin bilgisine sunulması hakkındaki önerge ekleri üzerinde </w:t>
            </w:r>
            <w:r w:rsidRPr="008B519D">
              <w:rPr>
                <w:rStyle w:val="Vurgu"/>
                <w:b/>
                <w:sz w:val="18"/>
                <w:szCs w:val="18"/>
              </w:rPr>
              <w:t>Tarım Orman ve Hayvancılık Komisyonunca</w:t>
            </w:r>
            <w:r w:rsidRPr="008B519D">
              <w:rPr>
                <w:rStyle w:val="Vurgu"/>
                <w:i w:val="0"/>
                <w:sz w:val="18"/>
                <w:szCs w:val="18"/>
              </w:rPr>
              <w:t xml:space="preserve"> hazırlanan raporun görüşülmesi.</w:t>
            </w: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 xml:space="preserve">İl Genel Meclis üyeleri imzasıyla verilen ve konusu; Aile, Çalışma ve  Sosyal Hizmetler İl Müdürlüğünce ilimiz Sarıkaya ilçesinde hasta ve yaşlılara bakım hizmeti yapan kurum hakkında gerekli inceleme ve araştırma yapılarak rapor halinde meclisin bilgisine sunulması hakkındaki önerge ekleri üzerinde </w:t>
            </w:r>
            <w:r w:rsidRPr="008B519D">
              <w:rPr>
                <w:rStyle w:val="Vurgu"/>
                <w:b/>
                <w:sz w:val="18"/>
                <w:szCs w:val="18"/>
              </w:rPr>
              <w:t>Aile ve Sosyal Politikalar Komisyonunca</w:t>
            </w:r>
            <w:r w:rsidRPr="008B519D">
              <w:rPr>
                <w:rStyle w:val="Vurgu"/>
                <w:i w:val="0"/>
                <w:sz w:val="18"/>
                <w:szCs w:val="18"/>
              </w:rPr>
              <w:t xml:space="preserve"> hazırlanan raporun görüşülmesi.</w:t>
            </w:r>
          </w:p>
          <w:p w:rsidR="008B519D" w:rsidRPr="008B519D" w:rsidRDefault="008B519D" w:rsidP="009A15AA">
            <w:pPr>
              <w:ind w:right="72"/>
              <w:jc w:val="both"/>
              <w:rPr>
                <w:rStyle w:val="Vurgu"/>
                <w:i w:val="0"/>
                <w:sz w:val="18"/>
                <w:szCs w:val="18"/>
              </w:rPr>
            </w:pPr>
          </w:p>
          <w:p w:rsidR="009A15AA" w:rsidRPr="008B519D" w:rsidRDefault="009A15AA" w:rsidP="009A15AA">
            <w:pPr>
              <w:ind w:right="72"/>
              <w:jc w:val="both"/>
              <w:rPr>
                <w:rStyle w:val="Vurgu"/>
                <w:i w:val="0"/>
                <w:sz w:val="18"/>
                <w:szCs w:val="18"/>
              </w:rPr>
            </w:pPr>
            <w:r w:rsidRPr="008B519D">
              <w:rPr>
                <w:rStyle w:val="Vurgu"/>
                <w:i w:val="0"/>
                <w:sz w:val="18"/>
                <w:szCs w:val="18"/>
              </w:rPr>
              <w:t xml:space="preserve">   İl Genel Meclis üyeleri imzasıyla verilen ve konusu; İlimiz merkez ilçeye bağlı Büyüknefes köyünde bulunan antik kentin tarihi ve turistlik açıdan ilimiz tanıtımına ve ekonomisine ne miktarda katkı yaptığı hakkında gerekli inceleme ve araştırma yapılarak rapor halinde meclisin bilgisine sunulması hakkındaki önerge ekleri üzerinde </w:t>
            </w:r>
            <w:r w:rsidRPr="008B519D">
              <w:rPr>
                <w:rStyle w:val="Vurgu"/>
                <w:b/>
                <w:sz w:val="18"/>
                <w:szCs w:val="18"/>
              </w:rPr>
              <w:t>Ar-Ge Komisyonunca</w:t>
            </w:r>
            <w:r w:rsidRPr="008B519D">
              <w:rPr>
                <w:rStyle w:val="Vurgu"/>
                <w:i w:val="0"/>
                <w:sz w:val="18"/>
                <w:szCs w:val="18"/>
              </w:rPr>
              <w:t xml:space="preserve"> hazırlanan raporun görüşülmesi.</w:t>
            </w:r>
          </w:p>
          <w:p w:rsidR="009A15AA" w:rsidRDefault="009A15AA" w:rsidP="009A15AA">
            <w:pPr>
              <w:ind w:right="72"/>
              <w:jc w:val="both"/>
              <w:rPr>
                <w:rStyle w:val="Vurgu"/>
                <w:i w:val="0"/>
                <w:sz w:val="18"/>
                <w:szCs w:val="18"/>
              </w:rPr>
            </w:pPr>
          </w:p>
          <w:p w:rsidR="00C516C3" w:rsidRPr="008B519D" w:rsidRDefault="00C516C3" w:rsidP="00C516C3">
            <w:pPr>
              <w:ind w:right="72"/>
              <w:jc w:val="both"/>
              <w:rPr>
                <w:rStyle w:val="Vurgu"/>
                <w:i w:val="0"/>
                <w:iCs w:val="0"/>
                <w:sz w:val="18"/>
                <w:szCs w:val="18"/>
              </w:rPr>
            </w:pPr>
            <w:r w:rsidRPr="008B519D">
              <w:rPr>
                <w:rStyle w:val="Vurgu"/>
                <w:i w:val="0"/>
                <w:sz w:val="18"/>
                <w:szCs w:val="18"/>
              </w:rPr>
              <w:t xml:space="preserve">Saraykent ilçesi Saray Mahallesi Han altı mevkii tapunun 212 ada, 106 parselinde kayıtlı 28.849,46 m2 alana sahip taşınmaz üzerine 2021 yılı itibari ile İl Özel İdaresince Saraykent Termal Tesis ve Müştemilatı yapımı için nakdi katılım oranı %89,34, Saraykent Belediyesinin arsa payı karşılığı ise % 10,66 olarak hisse sahibi olduğu tesise Saraykent İlçesi Köylere Hizmet Götürme Birliği 01.03.2021 tarih ve 288 sayılı yazıları ile İl Özel İdaresine müracaatta bulunarak Saraykent Termal Otel Tesisi ve Müştemilatını Saraykent Kaymakamlığı Köylere Hizmet Götürme Birliği tarafından işletilmesi talep edildiğinden, İl Özel İdaresi ve Saraykent Belediyesi arasında 18.05.2018 tarihinde imzalanan protokolün 12. Maddesinde belirtilen  "Tesisin tamamlanmasından sonra işletilmesi, işlettirilmesi gibi her türlü sevk ve idaresinde İlin Valisi tek yetkilidir." hükmü uyarınca "Saraykent Termal Tesis ve Müştemilatın” İl Özel İdaresince belirlenecek sözleşme hükümleri doğrultusunda Saraykent Kaymakamlığı Köylere Hizmet Götürme Birliğince işletilmesi hakkındaki İl Özel İdaresi teklif yazısı ve ekleri üzerinde </w:t>
            </w:r>
            <w:r w:rsidRPr="008B519D">
              <w:rPr>
                <w:rStyle w:val="Vurgu"/>
                <w:b/>
                <w:sz w:val="18"/>
                <w:szCs w:val="18"/>
              </w:rPr>
              <w:t>Jeotermal ve Su Kaynakları Komisyonunca</w:t>
            </w:r>
            <w:r w:rsidRPr="008B519D">
              <w:rPr>
                <w:rStyle w:val="Vurgu"/>
                <w:i w:val="0"/>
                <w:sz w:val="18"/>
                <w:szCs w:val="18"/>
              </w:rPr>
              <w:t xml:space="preserve"> hazırlanan raporun görüşülmesi.</w:t>
            </w:r>
          </w:p>
          <w:p w:rsidR="00C516C3" w:rsidRPr="008B519D" w:rsidRDefault="00C516C3" w:rsidP="00C516C3">
            <w:pPr>
              <w:ind w:firstLine="188"/>
              <w:jc w:val="both"/>
              <w:rPr>
                <w:rStyle w:val="Vurgu"/>
                <w:i w:val="0"/>
                <w:sz w:val="18"/>
                <w:szCs w:val="18"/>
              </w:rPr>
            </w:pPr>
          </w:p>
          <w:p w:rsidR="00C516C3" w:rsidRPr="008B519D" w:rsidRDefault="00C516C3" w:rsidP="00C516C3">
            <w:pPr>
              <w:ind w:right="72"/>
              <w:jc w:val="both"/>
              <w:rPr>
                <w:rStyle w:val="Vurgu"/>
                <w:i w:val="0"/>
                <w:sz w:val="18"/>
                <w:szCs w:val="18"/>
              </w:rPr>
            </w:pPr>
            <w:r>
              <w:rPr>
                <w:rStyle w:val="Vurgu"/>
                <w:i w:val="0"/>
                <w:sz w:val="18"/>
                <w:szCs w:val="18"/>
              </w:rPr>
              <w:t xml:space="preserve">  </w:t>
            </w:r>
            <w:r w:rsidRPr="008B519D">
              <w:rPr>
                <w:rStyle w:val="Vurgu"/>
                <w:i w:val="0"/>
                <w:sz w:val="18"/>
                <w:szCs w:val="18"/>
              </w:rPr>
              <w:t>Yerköy İlçesi sınırları içerisinde 5686 sayılı Jeotermal Kaynaklar ve Doğal Mineralli Sular Kanunu kapsamında İl Özel İdaresinin işletme ruhsatı sahibi olduğu YK-2, YK-3 ve YK-4 jeotermal su kuyuları, İl Genel Meclisinin 04/03/2019 tarih ve 89 sayılı kararı ile jeotermal suları işletmek ve yatırımcılara dağıtımın yapılması amacı ile Yozgat İl Özel İdaresinin % 93,687 oranında sahibi olduğu BOZJET A.Ş'ye tahsis edildiği, DEMSAN İç Ve Dış Ticaret Ltd. Şirketinin  25/02/2021 tarihli dilekçelerinde Yerköy İlçesi sınırları içinde bulunan jeotermal enerji sahasına yakın hazine arazisi üzerinde jeotermal sera ve termal tesis yatırımı yapmayı planladıklarından, YK-2, YK-3 ve YK-4 jeotermal su kuyularından üretilen jeotermal kaynak suyunun İl Özel İdaresince belirlenecek debi üzerin</w:t>
            </w:r>
            <w:r>
              <w:rPr>
                <w:rStyle w:val="Vurgu"/>
                <w:i w:val="0"/>
                <w:sz w:val="18"/>
                <w:szCs w:val="18"/>
              </w:rPr>
              <w:t>den BOZJET A.</w:t>
            </w:r>
            <w:r w:rsidRPr="008B519D">
              <w:rPr>
                <w:rStyle w:val="Vurgu"/>
                <w:i w:val="0"/>
                <w:sz w:val="18"/>
                <w:szCs w:val="18"/>
              </w:rPr>
              <w:t>Şirketine verilen yetki çerçevesinde DEMSAN İç ve Dış Ticaret Ltd. Şirketine</w:t>
            </w:r>
            <w:r>
              <w:rPr>
                <w:rStyle w:val="Vurgu"/>
                <w:i w:val="0"/>
                <w:sz w:val="18"/>
                <w:szCs w:val="18"/>
              </w:rPr>
              <w:t xml:space="preserve"> su tahsisi yapılması hakkındaki </w:t>
            </w:r>
            <w:r w:rsidRPr="008B519D">
              <w:rPr>
                <w:rStyle w:val="Vurgu"/>
                <w:i w:val="0"/>
                <w:sz w:val="18"/>
                <w:szCs w:val="18"/>
              </w:rPr>
              <w:t xml:space="preserve">Özel İdaresi teklif yazısı ve eki üzerinde </w:t>
            </w:r>
            <w:r w:rsidRPr="008B519D">
              <w:rPr>
                <w:rStyle w:val="Vurgu"/>
                <w:b/>
                <w:sz w:val="18"/>
                <w:szCs w:val="18"/>
              </w:rPr>
              <w:t>Jeotermal ve Su Kaynakları Komisyonunca</w:t>
            </w:r>
            <w:r w:rsidRPr="008B519D">
              <w:rPr>
                <w:rStyle w:val="Vurgu"/>
                <w:i w:val="0"/>
                <w:sz w:val="18"/>
                <w:szCs w:val="18"/>
              </w:rPr>
              <w:t xml:space="preserve"> hazırlanan raporun görüşülmesi.</w:t>
            </w:r>
          </w:p>
          <w:p w:rsidR="00C516C3" w:rsidRPr="002633E4" w:rsidRDefault="00C516C3" w:rsidP="009A15AA">
            <w:pPr>
              <w:ind w:right="72"/>
              <w:jc w:val="both"/>
              <w:rPr>
                <w:rStyle w:val="Vurgu"/>
                <w:i w:val="0"/>
                <w:sz w:val="16"/>
                <w:szCs w:val="16"/>
              </w:rPr>
            </w:pPr>
          </w:p>
          <w:p w:rsidR="009A15AA" w:rsidRPr="008B519D" w:rsidRDefault="009A15AA" w:rsidP="009A15AA">
            <w:pPr>
              <w:ind w:right="72"/>
              <w:jc w:val="both"/>
              <w:rPr>
                <w:rStyle w:val="Vurgu"/>
                <w:i w:val="0"/>
                <w:iCs w:val="0"/>
                <w:sz w:val="18"/>
                <w:szCs w:val="18"/>
              </w:rPr>
            </w:pPr>
            <w:r w:rsidRPr="008B519D">
              <w:rPr>
                <w:rStyle w:val="Vurgu"/>
                <w:i w:val="0"/>
                <w:sz w:val="18"/>
                <w:szCs w:val="18"/>
              </w:rPr>
              <w:t xml:space="preserve">    İl Genel Meclis üyeleri imzasıyla verilen ve konusu; İl Özel İdaresi 20</w:t>
            </w:r>
            <w:r w:rsidR="006B7626">
              <w:rPr>
                <w:rStyle w:val="Vurgu"/>
                <w:i w:val="0"/>
                <w:sz w:val="18"/>
                <w:szCs w:val="18"/>
              </w:rPr>
              <w:t xml:space="preserve">20 mali yılı bütçesinden </w:t>
            </w:r>
            <w:r w:rsidRPr="008B519D">
              <w:rPr>
                <w:rStyle w:val="Vurgu"/>
                <w:i w:val="0"/>
                <w:sz w:val="18"/>
                <w:szCs w:val="18"/>
              </w:rPr>
              <w:t xml:space="preserve">Yerköy ilçesine bağlı köylerde yaptırılan köprü menfez, kilitli parke ve kanalizasyon inşaatı işlerinin genel durumları hakkında gerekli inceleme ve araştırma yapılarak rapor halinde meclisin bilgisine sunulması hakkındaki önerge ekleri üzerinde </w:t>
            </w:r>
            <w:r w:rsidRPr="008B519D">
              <w:rPr>
                <w:rStyle w:val="Vurgu"/>
                <w:b/>
                <w:sz w:val="18"/>
                <w:szCs w:val="18"/>
              </w:rPr>
              <w:t>Alt Yapı ve Sanat Yapıları Komisyonunca</w:t>
            </w:r>
            <w:r w:rsidRPr="008B519D">
              <w:rPr>
                <w:rStyle w:val="Vurgu"/>
                <w:i w:val="0"/>
                <w:sz w:val="18"/>
                <w:szCs w:val="18"/>
              </w:rPr>
              <w:t xml:space="preserve"> hazırlanan raporun görüşülmesi.</w:t>
            </w:r>
          </w:p>
          <w:p w:rsidR="009A15AA" w:rsidRPr="008B519D" w:rsidRDefault="009A15AA" w:rsidP="009A15AA">
            <w:pPr>
              <w:ind w:right="72"/>
              <w:jc w:val="both"/>
              <w:rPr>
                <w:rStyle w:val="Vurgu"/>
                <w:i w:val="0"/>
                <w:iCs w:val="0"/>
                <w:sz w:val="18"/>
                <w:szCs w:val="18"/>
              </w:rPr>
            </w:pPr>
          </w:p>
          <w:p w:rsidR="009A15AA" w:rsidRPr="008B519D" w:rsidRDefault="009A15AA" w:rsidP="009A15AA">
            <w:pPr>
              <w:ind w:right="72"/>
              <w:jc w:val="both"/>
              <w:rPr>
                <w:rStyle w:val="Vurgu"/>
                <w:i w:val="0"/>
                <w:iCs w:val="0"/>
                <w:sz w:val="18"/>
                <w:szCs w:val="18"/>
              </w:rPr>
            </w:pPr>
            <w:r w:rsidRPr="008B519D">
              <w:rPr>
                <w:rStyle w:val="Vurgu"/>
                <w:i w:val="0"/>
                <w:iCs w:val="0"/>
                <w:sz w:val="18"/>
                <w:szCs w:val="18"/>
              </w:rPr>
              <w:t xml:space="preserve">   </w:t>
            </w:r>
            <w:r w:rsidRPr="008B519D">
              <w:rPr>
                <w:rStyle w:val="Vurgu"/>
                <w:i w:val="0"/>
                <w:sz w:val="18"/>
                <w:szCs w:val="18"/>
              </w:rPr>
              <w:t>İl Genel Meclis üyeleri imzasıyla verilen ve konusu</w:t>
            </w:r>
            <w:r w:rsidR="000826C4">
              <w:rPr>
                <w:rStyle w:val="Vurgu"/>
                <w:i w:val="0"/>
                <w:sz w:val="18"/>
                <w:szCs w:val="18"/>
              </w:rPr>
              <w:t xml:space="preserve"> </w:t>
            </w:r>
            <w:r w:rsidRPr="008B519D">
              <w:rPr>
                <w:rStyle w:val="Vurgu"/>
                <w:i w:val="0"/>
                <w:sz w:val="18"/>
                <w:szCs w:val="18"/>
              </w:rPr>
              <w:t>İl Özel İdaresi 2020 mali yılı bütçesinden ve gerekse Köy-Des Projesi kapsamında İlimiz Boğazlıyan ilçesine bağl</w:t>
            </w:r>
            <w:r w:rsidR="006B7626">
              <w:rPr>
                <w:rStyle w:val="Vurgu"/>
                <w:i w:val="0"/>
                <w:sz w:val="18"/>
                <w:szCs w:val="18"/>
              </w:rPr>
              <w:t>ı köylerde yaptırılan 1. ve 2. k</w:t>
            </w:r>
            <w:r w:rsidRPr="008B519D">
              <w:rPr>
                <w:rStyle w:val="Vurgu"/>
                <w:i w:val="0"/>
                <w:sz w:val="18"/>
                <w:szCs w:val="18"/>
              </w:rPr>
              <w:t xml:space="preserve">at asfalt kaplama, BSK yapımı ile yama çalışmaları hakkında gerekli inceleme ve araştırma yapılarak rapor halinde meclisin bilgisine sunulması hakkındaki önerge ekleri üzerinde </w:t>
            </w:r>
            <w:r w:rsidRPr="008B519D">
              <w:rPr>
                <w:rStyle w:val="Vurgu"/>
                <w:b/>
                <w:sz w:val="18"/>
                <w:szCs w:val="18"/>
              </w:rPr>
              <w:t>İl Özel İdaresi Komisyonunca</w:t>
            </w:r>
            <w:r w:rsidRPr="008B519D">
              <w:rPr>
                <w:rStyle w:val="Vurgu"/>
                <w:i w:val="0"/>
                <w:sz w:val="18"/>
                <w:szCs w:val="18"/>
              </w:rPr>
              <w:t xml:space="preserve"> hazırlanan raporun görüşülmesi.</w:t>
            </w:r>
          </w:p>
          <w:p w:rsidR="009A15AA" w:rsidRPr="008B519D" w:rsidRDefault="009A15AA" w:rsidP="00D167B7">
            <w:pPr>
              <w:ind w:firstLine="188"/>
              <w:jc w:val="both"/>
              <w:rPr>
                <w:rStyle w:val="Vurgu"/>
                <w:i w:val="0"/>
                <w:sz w:val="18"/>
                <w:szCs w:val="18"/>
              </w:rPr>
            </w:pPr>
          </w:p>
          <w:p w:rsidR="00D167B7" w:rsidRPr="008B519D" w:rsidRDefault="00D167B7" w:rsidP="00D167B7">
            <w:pPr>
              <w:ind w:firstLine="188"/>
              <w:jc w:val="both"/>
              <w:rPr>
                <w:rStyle w:val="Vurgu"/>
                <w:i w:val="0"/>
                <w:sz w:val="18"/>
                <w:szCs w:val="18"/>
              </w:rPr>
            </w:pPr>
            <w:r w:rsidRPr="008B519D">
              <w:rPr>
                <w:rStyle w:val="Vurgu"/>
                <w:i w:val="0"/>
                <w:sz w:val="18"/>
                <w:szCs w:val="18"/>
              </w:rPr>
              <w:t>Gündem dışı dilek ve temenniler.</w:t>
            </w:r>
          </w:p>
          <w:p w:rsidR="00D167B7" w:rsidRPr="00FF0274" w:rsidRDefault="00D167B7" w:rsidP="00D167B7">
            <w:pPr>
              <w:pStyle w:val="AralkYok"/>
              <w:ind w:firstLine="188"/>
              <w:rPr>
                <w:rStyle w:val="Vurgu"/>
                <w:i w:val="0"/>
                <w:sz w:val="16"/>
                <w:szCs w:val="16"/>
              </w:rPr>
            </w:pPr>
          </w:p>
          <w:p w:rsidR="00FF0274" w:rsidRDefault="00D167B7" w:rsidP="00423FC7">
            <w:pPr>
              <w:pStyle w:val="AralkYok"/>
              <w:ind w:firstLine="46"/>
              <w:rPr>
                <w:rStyle w:val="Vurgu"/>
                <w:i w:val="0"/>
                <w:sz w:val="18"/>
                <w:szCs w:val="18"/>
              </w:rPr>
            </w:pPr>
            <w:r w:rsidRPr="008B519D">
              <w:rPr>
                <w:rStyle w:val="Vurgu"/>
                <w:i w:val="0"/>
                <w:sz w:val="18"/>
                <w:szCs w:val="18"/>
              </w:rPr>
              <w:t xml:space="preserve">   Gelecek toplantı günü ve saatinin tespiti.  </w:t>
            </w:r>
          </w:p>
          <w:p w:rsidR="005E1AC2" w:rsidRPr="008B519D" w:rsidRDefault="00D167B7" w:rsidP="00423FC7">
            <w:pPr>
              <w:pStyle w:val="AralkYok"/>
              <w:ind w:firstLine="46"/>
              <w:rPr>
                <w:rStyle w:val="Vurgu"/>
                <w:i w:val="0"/>
                <w:sz w:val="18"/>
                <w:szCs w:val="18"/>
              </w:rPr>
            </w:pPr>
            <w:r w:rsidRPr="008B519D">
              <w:rPr>
                <w:rStyle w:val="Vurgu"/>
                <w:i w:val="0"/>
                <w:sz w:val="18"/>
                <w:szCs w:val="18"/>
              </w:rPr>
              <w:t xml:space="preserve"> </w:t>
            </w:r>
          </w:p>
          <w:p w:rsidR="008B519D" w:rsidRDefault="00D167B7" w:rsidP="006D0B4F">
            <w:pPr>
              <w:pStyle w:val="AralkYok"/>
              <w:rPr>
                <w:rStyle w:val="Vurgu"/>
                <w:i w:val="0"/>
                <w:sz w:val="18"/>
                <w:szCs w:val="18"/>
              </w:rPr>
            </w:pPr>
            <w:r w:rsidRPr="008B519D">
              <w:rPr>
                <w:rStyle w:val="Vurgu"/>
                <w:i w:val="0"/>
                <w:sz w:val="18"/>
                <w:szCs w:val="18"/>
              </w:rPr>
              <w:t xml:space="preserve">  </w:t>
            </w:r>
          </w:p>
          <w:p w:rsidR="00D167B7" w:rsidRPr="000826C4" w:rsidRDefault="00D167B7" w:rsidP="006D0B4F">
            <w:pPr>
              <w:pStyle w:val="AralkYok"/>
              <w:rPr>
                <w:rStyle w:val="Vurgu"/>
                <w:i w:val="0"/>
                <w:sz w:val="20"/>
                <w:szCs w:val="20"/>
              </w:rPr>
            </w:pPr>
            <w:r w:rsidRPr="000826C4">
              <w:rPr>
                <w:rStyle w:val="Vurgu"/>
                <w:i w:val="0"/>
                <w:sz w:val="20"/>
                <w:szCs w:val="20"/>
              </w:rPr>
              <w:t xml:space="preserve">                                                                                           </w:t>
            </w:r>
            <w:r w:rsidR="00534A3D" w:rsidRPr="000826C4">
              <w:rPr>
                <w:rStyle w:val="Vurgu"/>
                <w:i w:val="0"/>
                <w:sz w:val="20"/>
                <w:szCs w:val="20"/>
              </w:rPr>
              <w:t xml:space="preserve">           </w:t>
            </w:r>
            <w:r w:rsidR="00470C1B" w:rsidRPr="000826C4">
              <w:rPr>
                <w:rStyle w:val="Vurgu"/>
                <w:i w:val="0"/>
                <w:sz w:val="20"/>
                <w:szCs w:val="20"/>
              </w:rPr>
              <w:t xml:space="preserve">       </w:t>
            </w:r>
            <w:r w:rsidR="002732C6" w:rsidRPr="000826C4">
              <w:rPr>
                <w:rStyle w:val="Vurgu"/>
                <w:i w:val="0"/>
                <w:sz w:val="20"/>
                <w:szCs w:val="20"/>
              </w:rPr>
              <w:t xml:space="preserve">     </w:t>
            </w:r>
            <w:r w:rsidR="00DF63A6" w:rsidRPr="000826C4">
              <w:rPr>
                <w:rStyle w:val="Vurgu"/>
                <w:i w:val="0"/>
                <w:sz w:val="20"/>
                <w:szCs w:val="20"/>
              </w:rPr>
              <w:t xml:space="preserve">                      </w:t>
            </w:r>
            <w:r w:rsidR="008B519D" w:rsidRPr="000826C4">
              <w:rPr>
                <w:rStyle w:val="Vurgu"/>
                <w:i w:val="0"/>
                <w:sz w:val="20"/>
                <w:szCs w:val="20"/>
              </w:rPr>
              <w:t xml:space="preserve"> </w:t>
            </w:r>
            <w:r w:rsidR="00DF63A6" w:rsidRPr="000826C4">
              <w:rPr>
                <w:rStyle w:val="Vurgu"/>
                <w:i w:val="0"/>
                <w:sz w:val="20"/>
                <w:szCs w:val="20"/>
              </w:rPr>
              <w:t xml:space="preserve">    </w:t>
            </w:r>
            <w:r w:rsidR="000A6D94">
              <w:rPr>
                <w:rStyle w:val="Vurgu"/>
                <w:i w:val="0"/>
                <w:sz w:val="20"/>
                <w:szCs w:val="20"/>
              </w:rPr>
              <w:t xml:space="preserve"> </w:t>
            </w:r>
            <w:r w:rsidR="00DF63A6" w:rsidRPr="000826C4">
              <w:rPr>
                <w:rStyle w:val="Vurgu"/>
                <w:i w:val="0"/>
                <w:sz w:val="20"/>
                <w:szCs w:val="20"/>
              </w:rPr>
              <w:t xml:space="preserve"> </w:t>
            </w:r>
            <w:r w:rsidR="005E1AC2" w:rsidRPr="000826C4">
              <w:rPr>
                <w:rStyle w:val="Vurgu"/>
                <w:i w:val="0"/>
                <w:sz w:val="20"/>
                <w:szCs w:val="20"/>
              </w:rPr>
              <w:t xml:space="preserve"> </w:t>
            </w:r>
            <w:r w:rsidRPr="000826C4">
              <w:rPr>
                <w:rStyle w:val="Vurgu"/>
                <w:i w:val="0"/>
                <w:sz w:val="20"/>
                <w:szCs w:val="20"/>
              </w:rPr>
              <w:t xml:space="preserve">İskender NAZLI                                                                                                                                                                                                                                                                     </w:t>
            </w:r>
          </w:p>
          <w:p w:rsidR="005E1AC2" w:rsidRPr="000826C4" w:rsidRDefault="00D167B7" w:rsidP="002077A5">
            <w:pPr>
              <w:pStyle w:val="AralkYok"/>
              <w:tabs>
                <w:tab w:val="left" w:pos="-4491"/>
              </w:tabs>
              <w:rPr>
                <w:rStyle w:val="Vurgu"/>
                <w:i w:val="0"/>
                <w:sz w:val="20"/>
                <w:szCs w:val="20"/>
              </w:rPr>
            </w:pPr>
            <w:r w:rsidRPr="000826C4">
              <w:rPr>
                <w:rStyle w:val="Vurgu"/>
                <w:i w:val="0"/>
                <w:sz w:val="20"/>
                <w:szCs w:val="20"/>
              </w:rPr>
              <w:t xml:space="preserve">                                                                                     </w:t>
            </w:r>
            <w:r w:rsidR="00A55B04" w:rsidRPr="000826C4">
              <w:rPr>
                <w:rStyle w:val="Vurgu"/>
                <w:i w:val="0"/>
                <w:sz w:val="20"/>
                <w:szCs w:val="20"/>
              </w:rPr>
              <w:t xml:space="preserve">   </w:t>
            </w:r>
            <w:r w:rsidR="002732C6" w:rsidRPr="000826C4">
              <w:rPr>
                <w:rStyle w:val="Vurgu"/>
                <w:i w:val="0"/>
                <w:sz w:val="20"/>
                <w:szCs w:val="20"/>
              </w:rPr>
              <w:t xml:space="preserve">         </w:t>
            </w:r>
            <w:r w:rsidR="003A5F68" w:rsidRPr="000826C4">
              <w:rPr>
                <w:rStyle w:val="Vurgu"/>
                <w:i w:val="0"/>
                <w:sz w:val="20"/>
                <w:szCs w:val="20"/>
              </w:rPr>
              <w:t xml:space="preserve">      </w:t>
            </w:r>
            <w:r w:rsidR="00FD178F" w:rsidRPr="000826C4">
              <w:rPr>
                <w:rStyle w:val="Vurgu"/>
                <w:i w:val="0"/>
                <w:sz w:val="20"/>
                <w:szCs w:val="20"/>
              </w:rPr>
              <w:t xml:space="preserve">      </w:t>
            </w:r>
            <w:r w:rsidR="00DF63A6" w:rsidRPr="000826C4">
              <w:rPr>
                <w:rStyle w:val="Vurgu"/>
                <w:i w:val="0"/>
                <w:sz w:val="20"/>
                <w:szCs w:val="20"/>
              </w:rPr>
              <w:t xml:space="preserve">                           </w:t>
            </w:r>
            <w:r w:rsidR="00A73C31" w:rsidRPr="000826C4">
              <w:rPr>
                <w:rStyle w:val="Vurgu"/>
                <w:i w:val="0"/>
                <w:sz w:val="20"/>
                <w:szCs w:val="20"/>
              </w:rPr>
              <w:t xml:space="preserve"> </w:t>
            </w:r>
            <w:r w:rsidR="003A5F68" w:rsidRPr="000826C4">
              <w:rPr>
                <w:rStyle w:val="Vurgu"/>
                <w:i w:val="0"/>
                <w:sz w:val="20"/>
                <w:szCs w:val="20"/>
              </w:rPr>
              <w:t xml:space="preserve"> </w:t>
            </w:r>
            <w:r w:rsidRPr="000826C4">
              <w:rPr>
                <w:rStyle w:val="Vurgu"/>
                <w:i w:val="0"/>
                <w:sz w:val="20"/>
                <w:szCs w:val="20"/>
              </w:rPr>
              <w:t>İl Genel Meclisi Başkanı</w:t>
            </w: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8B519D" w:rsidRDefault="008B519D" w:rsidP="002077A5">
            <w:pPr>
              <w:pStyle w:val="AralkYok"/>
              <w:tabs>
                <w:tab w:val="left" w:pos="-4491"/>
              </w:tabs>
              <w:rPr>
                <w:rStyle w:val="Vurgu"/>
                <w:i w:val="0"/>
                <w:sz w:val="18"/>
                <w:szCs w:val="18"/>
              </w:rPr>
            </w:pPr>
          </w:p>
          <w:p w:rsidR="00D410EF" w:rsidRDefault="00D410EF" w:rsidP="002077A5">
            <w:pPr>
              <w:pStyle w:val="AralkYok"/>
              <w:tabs>
                <w:tab w:val="left" w:pos="-4491"/>
              </w:tabs>
              <w:rPr>
                <w:rStyle w:val="Vurgu"/>
                <w:i w:val="0"/>
                <w:sz w:val="18"/>
                <w:szCs w:val="18"/>
              </w:rPr>
            </w:pPr>
          </w:p>
          <w:p w:rsidR="00835598" w:rsidRDefault="00835598" w:rsidP="002077A5">
            <w:pPr>
              <w:pStyle w:val="AralkYok"/>
              <w:tabs>
                <w:tab w:val="left" w:pos="-4491"/>
              </w:tabs>
              <w:rPr>
                <w:rStyle w:val="Vurgu"/>
                <w:i w:val="0"/>
                <w:sz w:val="18"/>
                <w:szCs w:val="18"/>
              </w:rPr>
            </w:pPr>
          </w:p>
          <w:p w:rsidR="00835598" w:rsidRDefault="00835598" w:rsidP="002077A5">
            <w:pPr>
              <w:pStyle w:val="AralkYok"/>
              <w:tabs>
                <w:tab w:val="left" w:pos="-4491"/>
              </w:tabs>
              <w:rPr>
                <w:rStyle w:val="Vurgu"/>
                <w:i w:val="0"/>
                <w:sz w:val="18"/>
                <w:szCs w:val="18"/>
              </w:rPr>
            </w:pPr>
          </w:p>
          <w:p w:rsidR="00835598" w:rsidRDefault="00835598" w:rsidP="002077A5">
            <w:pPr>
              <w:pStyle w:val="AralkYok"/>
              <w:tabs>
                <w:tab w:val="left" w:pos="-4491"/>
              </w:tabs>
              <w:rPr>
                <w:rStyle w:val="Vurgu"/>
                <w:i w:val="0"/>
                <w:sz w:val="18"/>
                <w:szCs w:val="18"/>
              </w:rPr>
            </w:pPr>
          </w:p>
          <w:p w:rsidR="00835598" w:rsidRDefault="00835598" w:rsidP="002077A5">
            <w:pPr>
              <w:pStyle w:val="AralkYok"/>
              <w:tabs>
                <w:tab w:val="left" w:pos="-4491"/>
              </w:tabs>
              <w:rPr>
                <w:rStyle w:val="Vurgu"/>
                <w:i w:val="0"/>
                <w:sz w:val="18"/>
                <w:szCs w:val="18"/>
              </w:rPr>
            </w:pPr>
          </w:p>
          <w:p w:rsidR="00835598" w:rsidRPr="008B519D" w:rsidRDefault="00835598" w:rsidP="002077A5">
            <w:pPr>
              <w:pStyle w:val="AralkYok"/>
              <w:tabs>
                <w:tab w:val="left" w:pos="-4491"/>
              </w:tabs>
              <w:rPr>
                <w:rStyle w:val="Vurgu"/>
                <w:i w:val="0"/>
                <w:sz w:val="18"/>
                <w:szCs w:val="18"/>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07D"/>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626"/>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7F6C02"/>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35598"/>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B519D"/>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666A"/>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51F0"/>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2266"/>
    <w:rsid w:val="00D940F2"/>
    <w:rsid w:val="00D96DAA"/>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4894-A137-40F7-9E45-363731C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1765</Words>
  <Characters>10065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5</cp:revision>
  <cp:lastPrinted>2021-04-05T12:08:00Z</cp:lastPrinted>
  <dcterms:created xsi:type="dcterms:W3CDTF">2021-04-05T08:47:00Z</dcterms:created>
  <dcterms:modified xsi:type="dcterms:W3CDTF">2021-04-05T12:09:00Z</dcterms:modified>
</cp:coreProperties>
</file>